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87" w:rsidRPr="002A640C" w:rsidRDefault="00823E87" w:rsidP="002A640C">
      <w:pPr>
        <w:pStyle w:val="Default"/>
        <w:jc w:val="center"/>
        <w:rPr>
          <w:b/>
          <w:bCs/>
          <w:sz w:val="17"/>
          <w:szCs w:val="17"/>
        </w:rPr>
      </w:pPr>
      <w:r w:rsidRPr="002A640C">
        <w:rPr>
          <w:b/>
          <w:bCs/>
          <w:sz w:val="17"/>
          <w:szCs w:val="17"/>
        </w:rPr>
        <w:t>Klauzula informacyjna</w:t>
      </w:r>
    </w:p>
    <w:p w:rsidR="00823E87" w:rsidRPr="002A640C" w:rsidRDefault="00823E87" w:rsidP="002A640C">
      <w:pPr>
        <w:pStyle w:val="Default"/>
        <w:rPr>
          <w:sz w:val="17"/>
          <w:szCs w:val="17"/>
        </w:rPr>
      </w:pPr>
    </w:p>
    <w:p w:rsidR="00D81210" w:rsidRPr="002A640C" w:rsidRDefault="00D81210" w:rsidP="00FD6805">
      <w:pPr>
        <w:pStyle w:val="Default"/>
        <w:jc w:val="both"/>
        <w:rPr>
          <w:sz w:val="17"/>
          <w:szCs w:val="17"/>
        </w:rPr>
      </w:pPr>
      <w:r w:rsidRPr="002A640C">
        <w:rPr>
          <w:sz w:val="17"/>
          <w:szCs w:val="17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</w:t>
      </w:r>
      <w:r w:rsidR="00FD6805">
        <w:rPr>
          <w:sz w:val="17"/>
          <w:szCs w:val="17"/>
        </w:rPr>
        <w:br/>
      </w:r>
      <w:r w:rsidRPr="002A640C">
        <w:rPr>
          <w:sz w:val="17"/>
          <w:szCs w:val="17"/>
        </w:rPr>
        <w:t xml:space="preserve">o przysługujących Pani/Panu prawach z tym związanych. </w:t>
      </w:r>
    </w:p>
    <w:p w:rsidR="00D81210" w:rsidRPr="002A640C" w:rsidRDefault="00D81210" w:rsidP="002A640C">
      <w:pPr>
        <w:pStyle w:val="Default"/>
        <w:jc w:val="both"/>
        <w:rPr>
          <w:sz w:val="17"/>
          <w:szCs w:val="17"/>
        </w:rPr>
      </w:pPr>
    </w:p>
    <w:p w:rsidR="00D81210" w:rsidRPr="002A640C" w:rsidRDefault="00D81210" w:rsidP="002A640C">
      <w:pPr>
        <w:pStyle w:val="Default"/>
        <w:numPr>
          <w:ilvl w:val="0"/>
          <w:numId w:val="13"/>
        </w:numPr>
        <w:ind w:left="567"/>
        <w:jc w:val="both"/>
        <w:rPr>
          <w:sz w:val="17"/>
          <w:szCs w:val="17"/>
        </w:rPr>
      </w:pPr>
      <w:r w:rsidRPr="002A640C">
        <w:rPr>
          <w:sz w:val="17"/>
          <w:szCs w:val="17"/>
        </w:rPr>
        <w:t xml:space="preserve">Administratorem Pani/Pana danych osobowych jest Wójt Gminy Legnickie Pole (59-241 Legnickie Pole, ul. Kiliana Ignacego </w:t>
      </w:r>
      <w:proofErr w:type="spellStart"/>
      <w:r w:rsidRPr="002A640C">
        <w:rPr>
          <w:sz w:val="17"/>
          <w:szCs w:val="17"/>
        </w:rPr>
        <w:t>Dientzenhofera</w:t>
      </w:r>
      <w:proofErr w:type="spellEnd"/>
      <w:r w:rsidRPr="002A640C">
        <w:rPr>
          <w:sz w:val="17"/>
          <w:szCs w:val="17"/>
        </w:rPr>
        <w:t xml:space="preserve"> 1), zwany dalej Administratorem. </w:t>
      </w:r>
    </w:p>
    <w:p w:rsidR="00D81210" w:rsidRPr="002A640C" w:rsidRDefault="00D81210" w:rsidP="002A640C">
      <w:pPr>
        <w:pStyle w:val="Default"/>
        <w:numPr>
          <w:ilvl w:val="0"/>
          <w:numId w:val="13"/>
        </w:numPr>
        <w:ind w:left="567"/>
        <w:jc w:val="both"/>
        <w:rPr>
          <w:sz w:val="17"/>
          <w:szCs w:val="17"/>
        </w:rPr>
      </w:pPr>
      <w:r w:rsidRPr="002A640C">
        <w:rPr>
          <w:sz w:val="17"/>
          <w:szCs w:val="17"/>
        </w:rPr>
        <w:t xml:space="preserve">Inspektorem ochrony danych w Urzędzie Gminy Legnickie Pole jest Pan Mariusz Kania z którym można skontaktować się przez e-mail: </w:t>
      </w:r>
      <w:hyperlink r:id="rId8" w:history="1">
        <w:r w:rsidRPr="002A640C">
          <w:rPr>
            <w:rStyle w:val="Hipercze"/>
            <w:sz w:val="17"/>
            <w:szCs w:val="17"/>
          </w:rPr>
          <w:t>iod@centrumbip.pl</w:t>
        </w:r>
      </w:hyperlink>
      <w:r w:rsidRPr="002A640C">
        <w:rPr>
          <w:sz w:val="17"/>
          <w:szCs w:val="17"/>
        </w:rPr>
        <w:t xml:space="preserve">; </w:t>
      </w:r>
    </w:p>
    <w:p w:rsidR="00D81210" w:rsidRPr="002A640C" w:rsidRDefault="00D81210" w:rsidP="002A640C">
      <w:pPr>
        <w:pStyle w:val="Default"/>
        <w:numPr>
          <w:ilvl w:val="0"/>
          <w:numId w:val="13"/>
        </w:numPr>
        <w:ind w:left="567"/>
        <w:jc w:val="both"/>
        <w:rPr>
          <w:sz w:val="17"/>
          <w:szCs w:val="17"/>
        </w:rPr>
      </w:pPr>
      <w:r w:rsidRPr="002A640C">
        <w:rPr>
          <w:sz w:val="17"/>
          <w:szCs w:val="17"/>
        </w:rPr>
        <w:t>Administrator danych osobowych przetwarza Pani/Pana dane osobowe na podstawie obowiązujących przepisów prawa, zawartych umów oraz na podstawie udzielonej zgody.</w:t>
      </w:r>
    </w:p>
    <w:p w:rsidR="00D81210" w:rsidRPr="002A640C" w:rsidRDefault="00D81210" w:rsidP="002A640C">
      <w:pPr>
        <w:pStyle w:val="Default"/>
        <w:numPr>
          <w:ilvl w:val="0"/>
          <w:numId w:val="13"/>
        </w:numPr>
        <w:ind w:left="567"/>
        <w:jc w:val="both"/>
        <w:rPr>
          <w:sz w:val="17"/>
          <w:szCs w:val="17"/>
        </w:rPr>
      </w:pPr>
      <w:r w:rsidRPr="002A640C">
        <w:rPr>
          <w:sz w:val="17"/>
          <w:szCs w:val="17"/>
        </w:rPr>
        <w:t xml:space="preserve">Pani/Pana dane osobowe przetwarzane są w celach: </w:t>
      </w:r>
    </w:p>
    <w:p w:rsidR="00D81210" w:rsidRPr="002A640C" w:rsidRDefault="00D81210" w:rsidP="002A640C">
      <w:pPr>
        <w:pStyle w:val="Default"/>
        <w:numPr>
          <w:ilvl w:val="0"/>
          <w:numId w:val="15"/>
        </w:numPr>
        <w:ind w:left="1134" w:hanging="425"/>
        <w:rPr>
          <w:i/>
          <w:iCs/>
          <w:sz w:val="17"/>
          <w:szCs w:val="17"/>
        </w:rPr>
      </w:pPr>
      <w:r w:rsidRPr="002A640C">
        <w:rPr>
          <w:sz w:val="17"/>
          <w:szCs w:val="17"/>
        </w:rPr>
        <w:t xml:space="preserve">wypełnienia obowiązków prawnych ciążących na Administratorze </w:t>
      </w:r>
      <w:r w:rsidRPr="002A640C">
        <w:rPr>
          <w:i/>
          <w:iCs/>
          <w:sz w:val="17"/>
          <w:szCs w:val="17"/>
        </w:rPr>
        <w:t xml:space="preserve">(Art. 6 ust.1 lit. c RODO); </w:t>
      </w:r>
    </w:p>
    <w:p w:rsidR="00D81210" w:rsidRPr="002A640C" w:rsidRDefault="00D81210" w:rsidP="002A640C">
      <w:pPr>
        <w:pStyle w:val="Default"/>
        <w:numPr>
          <w:ilvl w:val="0"/>
          <w:numId w:val="15"/>
        </w:numPr>
        <w:ind w:left="1134" w:hanging="425"/>
        <w:rPr>
          <w:sz w:val="17"/>
          <w:szCs w:val="17"/>
        </w:rPr>
      </w:pPr>
      <w:r w:rsidRPr="002A640C">
        <w:rPr>
          <w:sz w:val="17"/>
          <w:szCs w:val="17"/>
        </w:rPr>
        <w:t xml:space="preserve">wykonania zadania realizowanego w interesie publicznym lub w ramach władzy publicznej powierzonej administratorowi </w:t>
      </w:r>
      <w:r w:rsidRPr="002A640C">
        <w:rPr>
          <w:i/>
          <w:sz w:val="17"/>
          <w:szCs w:val="17"/>
        </w:rPr>
        <w:t>(art. 6 ust. 1 lit. e RODO);</w:t>
      </w:r>
    </w:p>
    <w:p w:rsidR="00D81210" w:rsidRPr="002A640C" w:rsidRDefault="00D81210" w:rsidP="002A640C">
      <w:pPr>
        <w:pStyle w:val="Default"/>
        <w:numPr>
          <w:ilvl w:val="0"/>
          <w:numId w:val="15"/>
        </w:numPr>
        <w:ind w:left="1134" w:hanging="425"/>
        <w:rPr>
          <w:sz w:val="17"/>
          <w:szCs w:val="17"/>
        </w:rPr>
      </w:pPr>
      <w:r w:rsidRPr="002A640C">
        <w:rPr>
          <w:sz w:val="17"/>
          <w:szCs w:val="17"/>
        </w:rPr>
        <w:t xml:space="preserve">realizacji umów zawartych z kontrahentami </w:t>
      </w:r>
      <w:r w:rsidRPr="002A640C">
        <w:rPr>
          <w:i/>
          <w:iCs/>
          <w:sz w:val="17"/>
          <w:szCs w:val="17"/>
        </w:rPr>
        <w:t xml:space="preserve">(Art. 6 ust.1 lit. b RODO); </w:t>
      </w:r>
    </w:p>
    <w:p w:rsidR="00D81210" w:rsidRPr="002A640C" w:rsidRDefault="00D81210" w:rsidP="002A640C">
      <w:pPr>
        <w:pStyle w:val="Default"/>
        <w:numPr>
          <w:ilvl w:val="0"/>
          <w:numId w:val="15"/>
        </w:numPr>
        <w:ind w:left="1134" w:hanging="425"/>
        <w:rPr>
          <w:sz w:val="17"/>
          <w:szCs w:val="17"/>
        </w:rPr>
      </w:pPr>
      <w:r w:rsidRPr="002A640C">
        <w:rPr>
          <w:sz w:val="17"/>
          <w:szCs w:val="17"/>
        </w:rPr>
        <w:t xml:space="preserve">w pozostałych przypadkach Pani/Pana dane osobowe przetwarzane są wyłącznie na podstawie wcześniej udzielonej zgody w zakresie i celu określonym w treści zgody </w:t>
      </w:r>
      <w:r w:rsidRPr="002A640C">
        <w:rPr>
          <w:i/>
          <w:iCs/>
          <w:sz w:val="17"/>
          <w:szCs w:val="17"/>
        </w:rPr>
        <w:t xml:space="preserve">(Art. 6 ust.1 lit. a RODO). </w:t>
      </w:r>
    </w:p>
    <w:p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Odbiorcami Pani/Pana danych osobowych mogą być: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Urzędem Gminy w Legnickim Polu przetwarzają dane osobowe. </w:t>
      </w:r>
    </w:p>
    <w:p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Pani/Pana dane osobowe będą przechowywane przez okres niezbędny do realizacji celów określonych w pkt 4, a po tym czasie przez okres oraz w zakresie wymaganym przez przepisy powszechnie obowiązującego prawa. </w:t>
      </w:r>
    </w:p>
    <w:p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W związku z przetwarzaniem Pani/Pana danych osobowych przysługują Pani/Panu następujące uprawnienia: </w:t>
      </w:r>
    </w:p>
    <w:p w:rsidR="00D81210" w:rsidRPr="002A640C" w:rsidRDefault="00D81210" w:rsidP="002A640C">
      <w:pPr>
        <w:pStyle w:val="Default"/>
        <w:numPr>
          <w:ilvl w:val="0"/>
          <w:numId w:val="16"/>
        </w:numPr>
        <w:rPr>
          <w:sz w:val="17"/>
          <w:szCs w:val="17"/>
        </w:rPr>
      </w:pPr>
      <w:r w:rsidRPr="002A640C">
        <w:rPr>
          <w:b/>
          <w:bCs/>
          <w:sz w:val="17"/>
          <w:szCs w:val="17"/>
        </w:rPr>
        <w:t xml:space="preserve">prawo dostępu do danych osobowych, w tym prawo do uzyskania kopii tych danych; </w:t>
      </w:r>
    </w:p>
    <w:p w:rsidR="00D81210" w:rsidRPr="002A640C" w:rsidRDefault="00D81210" w:rsidP="002A640C">
      <w:pPr>
        <w:pStyle w:val="Default"/>
        <w:numPr>
          <w:ilvl w:val="0"/>
          <w:numId w:val="16"/>
        </w:numPr>
        <w:rPr>
          <w:sz w:val="17"/>
          <w:szCs w:val="17"/>
        </w:rPr>
      </w:pPr>
      <w:r w:rsidRPr="002A640C">
        <w:rPr>
          <w:b/>
          <w:bCs/>
          <w:sz w:val="17"/>
          <w:szCs w:val="17"/>
        </w:rPr>
        <w:t xml:space="preserve">prawo do żądania sprostowania (poprawiania) danych; </w:t>
      </w:r>
    </w:p>
    <w:p w:rsidR="00D81210" w:rsidRPr="002A640C" w:rsidRDefault="00D81210" w:rsidP="002A640C">
      <w:pPr>
        <w:pStyle w:val="Default"/>
        <w:numPr>
          <w:ilvl w:val="0"/>
          <w:numId w:val="16"/>
        </w:numPr>
        <w:rPr>
          <w:sz w:val="17"/>
          <w:szCs w:val="17"/>
        </w:rPr>
      </w:pPr>
      <w:r w:rsidRPr="002A640C">
        <w:rPr>
          <w:b/>
          <w:bCs/>
          <w:sz w:val="17"/>
          <w:szCs w:val="17"/>
        </w:rPr>
        <w:t xml:space="preserve">prawo do żądania usunięcia danych osobowych (tzw. prawo do bycia zapomnianym), </w:t>
      </w:r>
      <w:r w:rsidRPr="002A640C">
        <w:rPr>
          <w:b/>
          <w:bCs/>
          <w:sz w:val="17"/>
          <w:szCs w:val="17"/>
        </w:rPr>
        <w:br/>
        <w:t>w przypadku gdy:</w:t>
      </w:r>
    </w:p>
    <w:p w:rsidR="00D81210" w:rsidRPr="002A640C" w:rsidRDefault="00D81210" w:rsidP="002A640C">
      <w:pPr>
        <w:pStyle w:val="Default"/>
        <w:numPr>
          <w:ilvl w:val="0"/>
          <w:numId w:val="29"/>
        </w:numPr>
        <w:ind w:left="1080"/>
        <w:rPr>
          <w:sz w:val="17"/>
          <w:szCs w:val="17"/>
        </w:rPr>
      </w:pPr>
      <w:r w:rsidRPr="002A640C">
        <w:rPr>
          <w:sz w:val="17"/>
          <w:szCs w:val="17"/>
        </w:rPr>
        <w:t xml:space="preserve">dane nie są już niezbędne do celów, dla których były zebrane lub w inny sposób przetwarzane, </w:t>
      </w:r>
    </w:p>
    <w:p w:rsidR="00D81210" w:rsidRPr="002A640C" w:rsidRDefault="00D81210" w:rsidP="002A640C">
      <w:pPr>
        <w:pStyle w:val="Default"/>
        <w:numPr>
          <w:ilvl w:val="0"/>
          <w:numId w:val="30"/>
        </w:numPr>
        <w:ind w:left="1080"/>
        <w:rPr>
          <w:sz w:val="17"/>
          <w:szCs w:val="17"/>
        </w:rPr>
      </w:pPr>
      <w:r w:rsidRPr="002A640C">
        <w:rPr>
          <w:sz w:val="17"/>
          <w:szCs w:val="17"/>
        </w:rPr>
        <w:t xml:space="preserve">osoba, której dane dotyczą, wniosła sprzeciw wobec przetwarzania danych osobowych, </w:t>
      </w:r>
    </w:p>
    <w:p w:rsidR="00D81210" w:rsidRPr="002A640C" w:rsidRDefault="00D81210" w:rsidP="002A640C">
      <w:pPr>
        <w:pStyle w:val="Default"/>
        <w:numPr>
          <w:ilvl w:val="0"/>
          <w:numId w:val="30"/>
        </w:numPr>
        <w:ind w:left="1080"/>
        <w:rPr>
          <w:sz w:val="17"/>
          <w:szCs w:val="17"/>
        </w:rPr>
      </w:pPr>
      <w:r w:rsidRPr="002A640C">
        <w:rPr>
          <w:sz w:val="17"/>
          <w:szCs w:val="17"/>
        </w:rPr>
        <w:t xml:space="preserve">osoba, której dane dotyczą wycofała zgodę na przetwarzanie danych osobowych, która jest podstawą przetwarzania danych i nie ma innej podstawy prawnej przetwarzania danych, </w:t>
      </w:r>
    </w:p>
    <w:p w:rsidR="00D81210" w:rsidRPr="002A640C" w:rsidRDefault="00D81210" w:rsidP="002A640C">
      <w:pPr>
        <w:pStyle w:val="Default"/>
        <w:numPr>
          <w:ilvl w:val="0"/>
          <w:numId w:val="30"/>
        </w:numPr>
        <w:ind w:left="1080"/>
        <w:rPr>
          <w:sz w:val="17"/>
          <w:szCs w:val="17"/>
        </w:rPr>
      </w:pPr>
      <w:r w:rsidRPr="002A640C">
        <w:rPr>
          <w:sz w:val="17"/>
          <w:szCs w:val="17"/>
        </w:rPr>
        <w:t xml:space="preserve">dane osobowe przetwarzane są niezgodnie z prawem, </w:t>
      </w:r>
    </w:p>
    <w:p w:rsidR="00D81210" w:rsidRPr="002A640C" w:rsidRDefault="00D81210" w:rsidP="002A640C">
      <w:pPr>
        <w:pStyle w:val="Default"/>
        <w:numPr>
          <w:ilvl w:val="0"/>
          <w:numId w:val="30"/>
        </w:numPr>
        <w:ind w:left="1080"/>
        <w:rPr>
          <w:sz w:val="17"/>
          <w:szCs w:val="17"/>
        </w:rPr>
      </w:pPr>
      <w:r w:rsidRPr="002A640C">
        <w:rPr>
          <w:sz w:val="17"/>
          <w:szCs w:val="17"/>
        </w:rPr>
        <w:t xml:space="preserve">dane osobowe muszą być usunięte w celu wywiązania się z obowiązku wynikającego z przepisów prawa; </w:t>
      </w:r>
    </w:p>
    <w:p w:rsidR="00D81210" w:rsidRPr="002A640C" w:rsidRDefault="00D81210" w:rsidP="002A640C">
      <w:pPr>
        <w:pStyle w:val="Default"/>
        <w:numPr>
          <w:ilvl w:val="0"/>
          <w:numId w:val="20"/>
        </w:numPr>
        <w:ind w:left="709"/>
        <w:rPr>
          <w:sz w:val="17"/>
          <w:szCs w:val="17"/>
        </w:rPr>
      </w:pPr>
      <w:r w:rsidRPr="002A640C">
        <w:rPr>
          <w:b/>
          <w:bCs/>
          <w:sz w:val="17"/>
          <w:szCs w:val="17"/>
        </w:rPr>
        <w:t xml:space="preserve">prawo do żądania ograniczenia przetwarzania danych osobowych – w przypadku, gdy: </w:t>
      </w:r>
    </w:p>
    <w:p w:rsidR="00D81210" w:rsidRPr="002A640C" w:rsidRDefault="00D81210" w:rsidP="002A640C">
      <w:pPr>
        <w:pStyle w:val="Default"/>
        <w:numPr>
          <w:ilvl w:val="0"/>
          <w:numId w:val="21"/>
        </w:numPr>
        <w:ind w:left="1134"/>
        <w:rPr>
          <w:sz w:val="17"/>
          <w:szCs w:val="17"/>
        </w:rPr>
      </w:pPr>
      <w:r w:rsidRPr="002A640C">
        <w:rPr>
          <w:sz w:val="17"/>
          <w:szCs w:val="17"/>
        </w:rPr>
        <w:t xml:space="preserve">osoba, której dane dotyczą kwestionuje prawidłowość danych osobowych, </w:t>
      </w:r>
    </w:p>
    <w:p w:rsidR="00D81210" w:rsidRPr="002A640C" w:rsidRDefault="00D81210" w:rsidP="002A640C">
      <w:pPr>
        <w:pStyle w:val="Default"/>
        <w:numPr>
          <w:ilvl w:val="0"/>
          <w:numId w:val="21"/>
        </w:numPr>
        <w:ind w:left="1134"/>
        <w:rPr>
          <w:sz w:val="17"/>
          <w:szCs w:val="17"/>
        </w:rPr>
      </w:pPr>
      <w:r w:rsidRPr="002A640C">
        <w:rPr>
          <w:sz w:val="17"/>
          <w:szCs w:val="17"/>
        </w:rPr>
        <w:t xml:space="preserve">przetwarzanie danych jest niezgodne z prawem, a osoba, której dane dotyczą, sprzeciwia się  usunięciu danych, żądając w zamian ich ograniczenia, </w:t>
      </w:r>
    </w:p>
    <w:p w:rsidR="00D81210" w:rsidRPr="002A640C" w:rsidRDefault="00D81210" w:rsidP="002A640C">
      <w:pPr>
        <w:pStyle w:val="Default"/>
        <w:numPr>
          <w:ilvl w:val="0"/>
          <w:numId w:val="21"/>
        </w:numPr>
        <w:ind w:left="1134"/>
        <w:rPr>
          <w:sz w:val="17"/>
          <w:szCs w:val="17"/>
        </w:rPr>
      </w:pPr>
      <w:r w:rsidRPr="002A640C">
        <w:rPr>
          <w:sz w:val="17"/>
          <w:szCs w:val="17"/>
        </w:rPr>
        <w:t xml:space="preserve">Administrator nie potrzebuje już danych dla swoich celów, ale osoba, której dane dotyczą, potrzebuje ich do ustalenia, obrony lub dochodzenia roszczeń; </w:t>
      </w:r>
    </w:p>
    <w:p w:rsidR="00D81210" w:rsidRPr="002A640C" w:rsidRDefault="00D81210" w:rsidP="002A640C">
      <w:pPr>
        <w:pStyle w:val="Default"/>
        <w:numPr>
          <w:ilvl w:val="0"/>
          <w:numId w:val="22"/>
        </w:numPr>
        <w:rPr>
          <w:sz w:val="17"/>
          <w:szCs w:val="17"/>
        </w:rPr>
      </w:pPr>
      <w:r w:rsidRPr="002A640C">
        <w:rPr>
          <w:b/>
          <w:bCs/>
          <w:sz w:val="17"/>
          <w:szCs w:val="17"/>
        </w:rPr>
        <w:t xml:space="preserve">prawo do przenoszenia danych – w przypadku gdy łącznie spełnione są następujące przesłanki: </w:t>
      </w:r>
    </w:p>
    <w:p w:rsidR="00D81210" w:rsidRPr="002A640C" w:rsidRDefault="00D81210" w:rsidP="002A640C">
      <w:pPr>
        <w:pStyle w:val="Default"/>
        <w:numPr>
          <w:ilvl w:val="0"/>
          <w:numId w:val="2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przetwarzanie danych odbywa się na podstawie umowy zawartej z osobą, której dane dotyczą lub na podstawie zgody wyrażonej przez tą osobę, </w:t>
      </w:r>
    </w:p>
    <w:p w:rsidR="00D81210" w:rsidRPr="002A640C" w:rsidRDefault="00D81210" w:rsidP="002A640C">
      <w:pPr>
        <w:pStyle w:val="Default"/>
        <w:numPr>
          <w:ilvl w:val="0"/>
          <w:numId w:val="2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przetwarzanie odbywa się w sposób zautomatyzowany; </w:t>
      </w:r>
    </w:p>
    <w:p w:rsidR="00D81210" w:rsidRPr="002A640C" w:rsidRDefault="00D81210" w:rsidP="002A640C">
      <w:pPr>
        <w:pStyle w:val="Default"/>
        <w:numPr>
          <w:ilvl w:val="0"/>
          <w:numId w:val="24"/>
        </w:numPr>
        <w:rPr>
          <w:sz w:val="17"/>
          <w:szCs w:val="17"/>
        </w:rPr>
      </w:pPr>
      <w:r w:rsidRPr="002A640C">
        <w:rPr>
          <w:b/>
          <w:bCs/>
          <w:sz w:val="17"/>
          <w:szCs w:val="17"/>
        </w:rPr>
        <w:t xml:space="preserve">prawo sprzeciwu wobec przetwarzania danych – w przypadku gdy łącznie spełnione są następujące przesłanki: </w:t>
      </w:r>
    </w:p>
    <w:p w:rsidR="00D81210" w:rsidRPr="002A640C" w:rsidRDefault="00D81210" w:rsidP="002A640C">
      <w:pPr>
        <w:pStyle w:val="Default"/>
        <w:numPr>
          <w:ilvl w:val="0"/>
          <w:numId w:val="25"/>
        </w:numPr>
        <w:ind w:left="1068"/>
        <w:rPr>
          <w:sz w:val="17"/>
          <w:szCs w:val="17"/>
        </w:rPr>
      </w:pPr>
      <w:r w:rsidRPr="002A640C">
        <w:rPr>
          <w:sz w:val="17"/>
          <w:szCs w:val="17"/>
        </w:rPr>
        <w:t xml:space="preserve">zaistnieją przyczyny związane z Pani/Pana szczególną sytuacją, w przypadku przetwarzania danych na podstawie zadania realizowanego w interesie publicznym lub w ramach sprawowania władzy publicznej przez Administratora, </w:t>
      </w:r>
    </w:p>
    <w:p w:rsidR="00D81210" w:rsidRPr="002A640C" w:rsidRDefault="00D81210" w:rsidP="002A640C">
      <w:pPr>
        <w:pStyle w:val="Default"/>
        <w:numPr>
          <w:ilvl w:val="0"/>
          <w:numId w:val="26"/>
        </w:numPr>
        <w:ind w:left="1068"/>
        <w:rPr>
          <w:sz w:val="17"/>
          <w:szCs w:val="17"/>
        </w:rPr>
      </w:pPr>
      <w:r w:rsidRPr="002A640C">
        <w:rPr>
          <w:sz w:val="17"/>
          <w:szCs w:val="17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W przypadku gdy przetwarzanie danych osobowych odbywa się na podstawie zgody osoby na przetwarzanie danych osobowych (art. 6 ust. 1 lit a RODO), przysługuje Pani/Panu prawo do cofnięcia tej zgody w dowolnym momencie. </w:t>
      </w:r>
    </w:p>
    <w:p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W przypadku powzięcia informacji o niezgodnym z prawem przetwarzaniu w Urzędzie Pani/Pana danych osobowych, przysługuje Pani/Panu prawo wniesienia skargi do </w:t>
      </w:r>
      <w:r w:rsidRPr="002A640C">
        <w:rPr>
          <w:b/>
          <w:bCs/>
          <w:sz w:val="17"/>
          <w:szCs w:val="17"/>
        </w:rPr>
        <w:t>Urzędu Ochrony Danych Osobowych, ul. Stawki 2, 00-193 Warszawa.</w:t>
      </w:r>
    </w:p>
    <w:p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Podanie przez Panią/Pana danych osobowych jest obowiązkowe, w sytuacji gdy przesłankę przetwarzania danych osobowych stanowi przepis prawa lub zawarta między stronami umowa. </w:t>
      </w:r>
    </w:p>
    <w:p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Pani/Pana dane mogą być przetwarzane w sposób zautomatyzowany i nie będą profilowane. </w:t>
      </w:r>
    </w:p>
    <w:p w:rsidR="00D26ED8" w:rsidRDefault="00D26ED8" w:rsidP="002A640C">
      <w:pPr>
        <w:pStyle w:val="Default"/>
        <w:ind w:left="567"/>
        <w:jc w:val="both"/>
        <w:rPr>
          <w:sz w:val="17"/>
          <w:szCs w:val="17"/>
        </w:rPr>
      </w:pPr>
    </w:p>
    <w:p w:rsidR="00113ABB" w:rsidRDefault="00113ABB" w:rsidP="002A640C">
      <w:pPr>
        <w:pStyle w:val="Default"/>
        <w:ind w:left="567"/>
        <w:jc w:val="both"/>
        <w:rPr>
          <w:sz w:val="17"/>
          <w:szCs w:val="17"/>
        </w:rPr>
      </w:pPr>
    </w:p>
    <w:p w:rsidR="00113ABB" w:rsidRPr="002A640C" w:rsidRDefault="00113ABB" w:rsidP="002A640C">
      <w:pPr>
        <w:pStyle w:val="Default"/>
        <w:ind w:left="567"/>
        <w:jc w:val="both"/>
        <w:rPr>
          <w:sz w:val="17"/>
          <w:szCs w:val="17"/>
        </w:rPr>
      </w:pPr>
    </w:p>
    <w:p w:rsidR="00D26ED8" w:rsidRPr="002A640C" w:rsidRDefault="00D26ED8" w:rsidP="002A640C">
      <w:pPr>
        <w:pStyle w:val="Default"/>
        <w:ind w:left="567"/>
        <w:jc w:val="both"/>
        <w:rPr>
          <w:sz w:val="17"/>
          <w:szCs w:val="17"/>
        </w:rPr>
      </w:pPr>
    </w:p>
    <w:p w:rsidR="00D26ED8" w:rsidRPr="002A640C" w:rsidRDefault="00D26ED8" w:rsidP="002A640C">
      <w:pPr>
        <w:pStyle w:val="Default"/>
        <w:ind w:left="5664"/>
        <w:jc w:val="both"/>
        <w:rPr>
          <w:sz w:val="17"/>
          <w:szCs w:val="17"/>
        </w:rPr>
      </w:pPr>
      <w:r w:rsidRPr="002A640C">
        <w:rPr>
          <w:sz w:val="17"/>
          <w:szCs w:val="17"/>
        </w:rPr>
        <w:t>…………………………………………………</w:t>
      </w:r>
      <w:r w:rsidR="00AE3FE4" w:rsidRPr="002A640C">
        <w:rPr>
          <w:sz w:val="17"/>
          <w:szCs w:val="17"/>
        </w:rPr>
        <w:t>……….</w:t>
      </w:r>
      <w:r w:rsidRPr="002A640C">
        <w:rPr>
          <w:sz w:val="17"/>
          <w:szCs w:val="17"/>
        </w:rPr>
        <w:t>………..</w:t>
      </w:r>
    </w:p>
    <w:p w:rsidR="00916B9D" w:rsidRDefault="00D26ED8" w:rsidP="002A640C">
      <w:pPr>
        <w:pStyle w:val="Default"/>
        <w:ind w:left="5664"/>
        <w:jc w:val="center"/>
        <w:rPr>
          <w:i/>
          <w:sz w:val="17"/>
          <w:szCs w:val="17"/>
        </w:rPr>
      </w:pPr>
      <w:r w:rsidRPr="002A640C">
        <w:rPr>
          <w:i/>
          <w:sz w:val="17"/>
          <w:szCs w:val="17"/>
        </w:rPr>
        <w:t>(data i podpis)</w:t>
      </w:r>
    </w:p>
    <w:p w:rsidR="00916B9D" w:rsidRDefault="00916B9D" w:rsidP="002A640C">
      <w:pPr>
        <w:pStyle w:val="Default"/>
        <w:ind w:left="5664"/>
        <w:jc w:val="center"/>
        <w:rPr>
          <w:i/>
          <w:sz w:val="17"/>
          <w:szCs w:val="17"/>
        </w:rPr>
      </w:pPr>
      <w:bookmarkStart w:id="0" w:name="_GoBack"/>
      <w:bookmarkEnd w:id="0"/>
    </w:p>
    <w:p w:rsidR="00916B9D" w:rsidRDefault="00916B9D" w:rsidP="002A640C">
      <w:pPr>
        <w:pStyle w:val="Default"/>
        <w:ind w:left="5664"/>
        <w:jc w:val="center"/>
        <w:rPr>
          <w:i/>
          <w:sz w:val="17"/>
          <w:szCs w:val="17"/>
        </w:rPr>
      </w:pPr>
    </w:p>
    <w:p w:rsidR="00916B9D" w:rsidRPr="002A640C" w:rsidRDefault="00916B9D" w:rsidP="002A640C">
      <w:pPr>
        <w:pStyle w:val="Default"/>
        <w:ind w:left="5664"/>
        <w:jc w:val="center"/>
        <w:rPr>
          <w:i/>
          <w:sz w:val="17"/>
          <w:szCs w:val="17"/>
        </w:rPr>
      </w:pPr>
    </w:p>
    <w:sectPr w:rsidR="00916B9D" w:rsidRPr="002A640C" w:rsidSect="009F365C">
      <w:headerReference w:type="default" r:id="rId9"/>
      <w:pgSz w:w="11906" w:h="17338"/>
      <w:pgMar w:top="1134" w:right="833" w:bottom="426" w:left="851" w:header="709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94D" w:rsidRDefault="0028794D" w:rsidP="009F365C">
      <w:pPr>
        <w:spacing w:after="0" w:line="240" w:lineRule="auto"/>
      </w:pPr>
      <w:r>
        <w:separator/>
      </w:r>
    </w:p>
  </w:endnote>
  <w:endnote w:type="continuationSeparator" w:id="0">
    <w:p w:rsidR="0028794D" w:rsidRDefault="0028794D" w:rsidP="009F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94D" w:rsidRDefault="0028794D" w:rsidP="009F365C">
      <w:pPr>
        <w:spacing w:after="0" w:line="240" w:lineRule="auto"/>
      </w:pPr>
      <w:r>
        <w:separator/>
      </w:r>
    </w:p>
  </w:footnote>
  <w:footnote w:type="continuationSeparator" w:id="0">
    <w:p w:rsidR="0028794D" w:rsidRDefault="0028794D" w:rsidP="009F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5C" w:rsidRPr="00D26ED8" w:rsidRDefault="009F365C" w:rsidP="00503522">
    <w:pPr>
      <w:pStyle w:val="Nagwek"/>
      <w:ind w:right="1291"/>
      <w:jc w:val="center"/>
      <w:rPr>
        <w:rFonts w:ascii="Times New Roman" w:hAnsi="Times New Roman" w:cs="Times New Roman"/>
        <w:b/>
        <w:sz w:val="16"/>
      </w:rPr>
    </w:pPr>
    <w:r w:rsidRPr="00D26ED8">
      <w:rPr>
        <w:rFonts w:ascii="Times New Roman" w:hAnsi="Times New Roman" w:cs="Times New Roman"/>
        <w:b/>
        <w:noProof/>
        <w:sz w:val="16"/>
        <w:lang w:eastAsia="pl-PL"/>
      </w:rPr>
      <w:drawing>
        <wp:anchor distT="0" distB="0" distL="114300" distR="114300" simplePos="0" relativeHeight="251658240" behindDoc="1" locked="0" layoutInCell="1" allowOverlap="1" wp14:anchorId="32C36290" wp14:editId="0CA8F460">
          <wp:simplePos x="0" y="0"/>
          <wp:positionH relativeFrom="column">
            <wp:posOffset>635</wp:posOffset>
          </wp:positionH>
          <wp:positionV relativeFrom="paragraph">
            <wp:posOffset>-121920</wp:posOffset>
          </wp:positionV>
          <wp:extent cx="721995" cy="861060"/>
          <wp:effectExtent l="0" t="0" r="1905" b="0"/>
          <wp:wrapTight wrapText="bothSides">
            <wp:wrapPolygon edited="0">
              <wp:start x="0" y="0"/>
              <wp:lineTo x="0" y="21027"/>
              <wp:lineTo x="21087" y="21027"/>
              <wp:lineTo x="21087" y="0"/>
              <wp:lineTo x="0" y="0"/>
            </wp:wrapPolygon>
          </wp:wrapTight>
          <wp:docPr id="19" name="Obraz 19" descr="Znalezione obrazy dla zapytania herb legnickie 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herb legnickie po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26ED8">
      <w:rPr>
        <w:rFonts w:ascii="Times New Roman" w:hAnsi="Times New Roman" w:cs="Times New Roman"/>
        <w:b/>
        <w:sz w:val="16"/>
      </w:rPr>
      <w:t>Urząd Gminy Legnickie Pole</w:t>
    </w:r>
  </w:p>
  <w:p w:rsidR="009F365C" w:rsidRPr="00D26ED8" w:rsidRDefault="009F365C" w:rsidP="00503522">
    <w:pPr>
      <w:pStyle w:val="Nagwek"/>
      <w:ind w:right="1291"/>
      <w:jc w:val="center"/>
      <w:rPr>
        <w:rFonts w:ascii="Times New Roman" w:hAnsi="Times New Roman" w:cs="Times New Roman"/>
        <w:sz w:val="16"/>
      </w:rPr>
    </w:pPr>
    <w:r w:rsidRPr="00D26ED8">
      <w:rPr>
        <w:rFonts w:ascii="Times New Roman" w:hAnsi="Times New Roman" w:cs="Times New Roman"/>
        <w:sz w:val="16"/>
      </w:rPr>
      <w:t xml:space="preserve">ul. Kiliana Ignacego </w:t>
    </w:r>
    <w:proofErr w:type="spellStart"/>
    <w:r w:rsidRPr="00D26ED8">
      <w:rPr>
        <w:rFonts w:ascii="Times New Roman" w:hAnsi="Times New Roman" w:cs="Times New Roman"/>
        <w:sz w:val="16"/>
      </w:rPr>
      <w:t>Dientzenhofera</w:t>
    </w:r>
    <w:proofErr w:type="spellEnd"/>
    <w:r w:rsidRPr="00D26ED8">
      <w:rPr>
        <w:rFonts w:ascii="Times New Roman" w:hAnsi="Times New Roman" w:cs="Times New Roman"/>
        <w:sz w:val="16"/>
      </w:rPr>
      <w:t xml:space="preserve"> 1</w:t>
    </w:r>
  </w:p>
  <w:p w:rsidR="009F365C" w:rsidRPr="00D26ED8" w:rsidRDefault="009F365C" w:rsidP="00503522">
    <w:pPr>
      <w:pStyle w:val="Nagwek"/>
      <w:ind w:right="1291"/>
      <w:jc w:val="center"/>
      <w:rPr>
        <w:rFonts w:ascii="Times New Roman" w:hAnsi="Times New Roman" w:cs="Times New Roman"/>
        <w:sz w:val="16"/>
      </w:rPr>
    </w:pPr>
    <w:r w:rsidRPr="00D26ED8">
      <w:rPr>
        <w:rFonts w:ascii="Times New Roman" w:hAnsi="Times New Roman" w:cs="Times New Roman"/>
        <w:sz w:val="16"/>
      </w:rPr>
      <w:t>59-241 Legnickie Pole</w:t>
    </w:r>
  </w:p>
  <w:p w:rsidR="009F365C" w:rsidRPr="00D26ED8" w:rsidRDefault="009F365C" w:rsidP="00503522">
    <w:pPr>
      <w:pStyle w:val="Nagwek"/>
      <w:ind w:right="1291"/>
      <w:jc w:val="center"/>
      <w:rPr>
        <w:rFonts w:ascii="Times New Roman" w:hAnsi="Times New Roman" w:cs="Times New Roman"/>
        <w:sz w:val="16"/>
      </w:rPr>
    </w:pPr>
    <w:r w:rsidRPr="00D26ED8">
      <w:rPr>
        <w:rFonts w:ascii="Times New Roman" w:hAnsi="Times New Roman" w:cs="Times New Roman"/>
        <w:sz w:val="16"/>
      </w:rPr>
      <w:t>Tel. +48 76 858 28 10, fax +48 76 858 28 12</w:t>
    </w:r>
  </w:p>
  <w:p w:rsidR="009F365C" w:rsidRPr="00D26ED8" w:rsidRDefault="009F365C" w:rsidP="00503522">
    <w:pPr>
      <w:pStyle w:val="Nagwek"/>
      <w:ind w:right="1291"/>
      <w:jc w:val="center"/>
      <w:rPr>
        <w:rFonts w:ascii="Times New Roman" w:hAnsi="Times New Roman" w:cs="Times New Roman"/>
        <w:sz w:val="16"/>
      </w:rPr>
    </w:pPr>
    <w:r w:rsidRPr="00D26ED8">
      <w:rPr>
        <w:rFonts w:ascii="Times New Roman" w:hAnsi="Times New Roman" w:cs="Times New Roman"/>
        <w:sz w:val="16"/>
      </w:rPr>
      <w:t>e-mail: sekretariat@legnickiepole.pl</w:t>
    </w:r>
  </w:p>
  <w:p w:rsidR="009F365C" w:rsidRDefault="009F365C">
    <w:pPr>
      <w:pStyle w:val="Nagwek"/>
    </w:pP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A7B"/>
    <w:multiLevelType w:val="hybridMultilevel"/>
    <w:tmpl w:val="158A9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5BDA"/>
    <w:multiLevelType w:val="hybridMultilevel"/>
    <w:tmpl w:val="E7122856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1E6241"/>
    <w:multiLevelType w:val="hybridMultilevel"/>
    <w:tmpl w:val="69FECD42"/>
    <w:lvl w:ilvl="0" w:tplc="AF78213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1B4E62"/>
    <w:multiLevelType w:val="hybridMultilevel"/>
    <w:tmpl w:val="7E1EB82E"/>
    <w:lvl w:ilvl="0" w:tplc="AF782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62429"/>
    <w:multiLevelType w:val="multilevel"/>
    <w:tmpl w:val="FC503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CF2BC2"/>
    <w:multiLevelType w:val="hybridMultilevel"/>
    <w:tmpl w:val="C2C2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032EF"/>
    <w:multiLevelType w:val="hybridMultilevel"/>
    <w:tmpl w:val="929AA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82B9E"/>
    <w:multiLevelType w:val="multilevel"/>
    <w:tmpl w:val="0FFC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AD0C94"/>
    <w:multiLevelType w:val="hybridMultilevel"/>
    <w:tmpl w:val="9DDC679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B931A8"/>
    <w:multiLevelType w:val="multilevel"/>
    <w:tmpl w:val="8DD2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E75660"/>
    <w:multiLevelType w:val="multilevel"/>
    <w:tmpl w:val="C55A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9140A7"/>
    <w:multiLevelType w:val="hybridMultilevel"/>
    <w:tmpl w:val="54F8104C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84451B"/>
    <w:multiLevelType w:val="hybridMultilevel"/>
    <w:tmpl w:val="7A9AF762"/>
    <w:lvl w:ilvl="0" w:tplc="AF78213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B8E71D6"/>
    <w:multiLevelType w:val="hybridMultilevel"/>
    <w:tmpl w:val="DE226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8534F"/>
    <w:multiLevelType w:val="hybridMultilevel"/>
    <w:tmpl w:val="053E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E4944"/>
    <w:multiLevelType w:val="multilevel"/>
    <w:tmpl w:val="EC2E40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EF5D2E"/>
    <w:multiLevelType w:val="hybridMultilevel"/>
    <w:tmpl w:val="EF0C483A"/>
    <w:lvl w:ilvl="0" w:tplc="AF782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3638D"/>
    <w:multiLevelType w:val="multilevel"/>
    <w:tmpl w:val="DBDA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071B87"/>
    <w:multiLevelType w:val="multilevel"/>
    <w:tmpl w:val="5B7C31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4763684B"/>
    <w:multiLevelType w:val="hybridMultilevel"/>
    <w:tmpl w:val="BB0AE422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>
    <w:nsid w:val="4A753C42"/>
    <w:multiLevelType w:val="hybridMultilevel"/>
    <w:tmpl w:val="FB00B2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BA07B3D"/>
    <w:multiLevelType w:val="hybridMultilevel"/>
    <w:tmpl w:val="080E5474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EC740A"/>
    <w:multiLevelType w:val="hybridMultilevel"/>
    <w:tmpl w:val="C32E7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93BC8"/>
    <w:multiLevelType w:val="hybridMultilevel"/>
    <w:tmpl w:val="500E8558"/>
    <w:lvl w:ilvl="0" w:tplc="AF782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42AE3"/>
    <w:multiLevelType w:val="multilevel"/>
    <w:tmpl w:val="01CEB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22D3DD8"/>
    <w:multiLevelType w:val="multilevel"/>
    <w:tmpl w:val="740A35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EA4024"/>
    <w:multiLevelType w:val="hybridMultilevel"/>
    <w:tmpl w:val="F44CCAA4"/>
    <w:lvl w:ilvl="0" w:tplc="0415000F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7">
    <w:nsid w:val="6C607F06"/>
    <w:multiLevelType w:val="multilevel"/>
    <w:tmpl w:val="A74A5F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6EDC4F17"/>
    <w:multiLevelType w:val="multilevel"/>
    <w:tmpl w:val="F8C0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1A1133"/>
    <w:multiLevelType w:val="multilevel"/>
    <w:tmpl w:val="F252B6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10"/>
  </w:num>
  <w:num w:numId="3">
    <w:abstractNumId w:val="25"/>
  </w:num>
  <w:num w:numId="4">
    <w:abstractNumId w:val="7"/>
  </w:num>
  <w:num w:numId="5">
    <w:abstractNumId w:val="29"/>
  </w:num>
  <w:num w:numId="6">
    <w:abstractNumId w:val="17"/>
  </w:num>
  <w:num w:numId="7">
    <w:abstractNumId w:val="27"/>
  </w:num>
  <w:num w:numId="8">
    <w:abstractNumId w:val="9"/>
  </w:num>
  <w:num w:numId="9">
    <w:abstractNumId w:val="24"/>
  </w:num>
  <w:num w:numId="10">
    <w:abstractNumId w:val="28"/>
  </w:num>
  <w:num w:numId="11">
    <w:abstractNumId w:val="18"/>
  </w:num>
  <w:num w:numId="12">
    <w:abstractNumId w:val="15"/>
  </w:num>
  <w:num w:numId="13">
    <w:abstractNumId w:val="0"/>
  </w:num>
  <w:num w:numId="14">
    <w:abstractNumId w:val="26"/>
  </w:num>
  <w:num w:numId="15">
    <w:abstractNumId w:val="19"/>
  </w:num>
  <w:num w:numId="16">
    <w:abstractNumId w:val="5"/>
  </w:num>
  <w:num w:numId="17">
    <w:abstractNumId w:val="22"/>
  </w:num>
  <w:num w:numId="18">
    <w:abstractNumId w:val="23"/>
  </w:num>
  <w:num w:numId="19">
    <w:abstractNumId w:val="2"/>
  </w:num>
  <w:num w:numId="20">
    <w:abstractNumId w:val="20"/>
  </w:num>
  <w:num w:numId="21">
    <w:abstractNumId w:val="21"/>
  </w:num>
  <w:num w:numId="22">
    <w:abstractNumId w:val="14"/>
  </w:num>
  <w:num w:numId="23">
    <w:abstractNumId w:val="12"/>
  </w:num>
  <w:num w:numId="24">
    <w:abstractNumId w:val="13"/>
  </w:num>
  <w:num w:numId="25">
    <w:abstractNumId w:val="3"/>
  </w:num>
  <w:num w:numId="26">
    <w:abstractNumId w:val="16"/>
  </w:num>
  <w:num w:numId="27">
    <w:abstractNumId w:val="6"/>
  </w:num>
  <w:num w:numId="28">
    <w:abstractNumId w:val="8"/>
  </w:num>
  <w:num w:numId="29">
    <w:abstractNumId w:val="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B1"/>
    <w:rsid w:val="000868AC"/>
    <w:rsid w:val="00113ABB"/>
    <w:rsid w:val="001D100A"/>
    <w:rsid w:val="001F4C10"/>
    <w:rsid w:val="0028794D"/>
    <w:rsid w:val="002A640C"/>
    <w:rsid w:val="003D08CE"/>
    <w:rsid w:val="004A4F0C"/>
    <w:rsid w:val="00503522"/>
    <w:rsid w:val="00646E53"/>
    <w:rsid w:val="006A051A"/>
    <w:rsid w:val="007D3DF6"/>
    <w:rsid w:val="008121D1"/>
    <w:rsid w:val="00823E87"/>
    <w:rsid w:val="00887A24"/>
    <w:rsid w:val="00916B9D"/>
    <w:rsid w:val="00970DB1"/>
    <w:rsid w:val="009F365C"/>
    <w:rsid w:val="00A3109E"/>
    <w:rsid w:val="00AC7BA2"/>
    <w:rsid w:val="00AE3FE4"/>
    <w:rsid w:val="00B63B5B"/>
    <w:rsid w:val="00BB481D"/>
    <w:rsid w:val="00BD4855"/>
    <w:rsid w:val="00C67940"/>
    <w:rsid w:val="00C978FA"/>
    <w:rsid w:val="00CD645A"/>
    <w:rsid w:val="00D06617"/>
    <w:rsid w:val="00D26ED8"/>
    <w:rsid w:val="00D81210"/>
    <w:rsid w:val="00D94516"/>
    <w:rsid w:val="00DB1D9E"/>
    <w:rsid w:val="00E10B9B"/>
    <w:rsid w:val="00F22B5A"/>
    <w:rsid w:val="00F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0DB1"/>
    <w:rPr>
      <w:b/>
      <w:bCs/>
    </w:rPr>
  </w:style>
  <w:style w:type="character" w:styleId="Hipercze">
    <w:name w:val="Hyperlink"/>
    <w:basedOn w:val="Domylnaczcionkaakapitu"/>
    <w:uiPriority w:val="99"/>
    <w:unhideWhenUsed/>
    <w:rsid w:val="00970DB1"/>
    <w:rPr>
      <w:color w:val="0000FF"/>
      <w:u w:val="single"/>
    </w:rPr>
  </w:style>
  <w:style w:type="paragraph" w:customStyle="1" w:styleId="Default">
    <w:name w:val="Default"/>
    <w:rsid w:val="00823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3E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65C"/>
  </w:style>
  <w:style w:type="paragraph" w:styleId="Stopka">
    <w:name w:val="footer"/>
    <w:basedOn w:val="Normalny"/>
    <w:link w:val="StopkaZnak"/>
    <w:uiPriority w:val="99"/>
    <w:unhideWhenUsed/>
    <w:rsid w:val="009F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0DB1"/>
    <w:rPr>
      <w:b/>
      <w:bCs/>
    </w:rPr>
  </w:style>
  <w:style w:type="character" w:styleId="Hipercze">
    <w:name w:val="Hyperlink"/>
    <w:basedOn w:val="Domylnaczcionkaakapitu"/>
    <w:uiPriority w:val="99"/>
    <w:unhideWhenUsed/>
    <w:rsid w:val="00970DB1"/>
    <w:rPr>
      <w:color w:val="0000FF"/>
      <w:u w:val="single"/>
    </w:rPr>
  </w:style>
  <w:style w:type="paragraph" w:customStyle="1" w:styleId="Default">
    <w:name w:val="Default"/>
    <w:rsid w:val="00823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3E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65C"/>
  </w:style>
  <w:style w:type="paragraph" w:styleId="Stopka">
    <w:name w:val="footer"/>
    <w:basedOn w:val="Normalny"/>
    <w:link w:val="StopkaZnak"/>
    <w:uiPriority w:val="99"/>
    <w:unhideWhenUsed/>
    <w:rsid w:val="009F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entrumbi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Kania</dc:creator>
  <cp:keywords/>
  <dc:description/>
  <cp:lastModifiedBy>Małgorzata Dębicka</cp:lastModifiedBy>
  <cp:revision>12</cp:revision>
  <dcterms:created xsi:type="dcterms:W3CDTF">2020-05-25T13:53:00Z</dcterms:created>
  <dcterms:modified xsi:type="dcterms:W3CDTF">2020-06-25T08:10:00Z</dcterms:modified>
</cp:coreProperties>
</file>