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7B7C1" w14:textId="00E7DED9" w:rsidR="00DB1841" w:rsidRPr="006A48CB" w:rsidRDefault="00DB1841" w:rsidP="00A92A5D">
      <w:pPr>
        <w:rPr>
          <w:sz w:val="22"/>
          <w:szCs w:val="22"/>
        </w:rPr>
      </w:pPr>
      <w:r w:rsidRPr="006A48CB">
        <w:rPr>
          <w:sz w:val="22"/>
          <w:szCs w:val="22"/>
        </w:rPr>
        <w:t>………………</w:t>
      </w:r>
      <w:r w:rsidR="00A92A5D" w:rsidRPr="006A48CB">
        <w:rPr>
          <w:sz w:val="22"/>
          <w:szCs w:val="22"/>
        </w:rPr>
        <w:t>……….</w:t>
      </w:r>
      <w:r w:rsidRPr="006A48CB">
        <w:rPr>
          <w:sz w:val="22"/>
          <w:szCs w:val="22"/>
        </w:rPr>
        <w:t>…………………….</w:t>
      </w:r>
    </w:p>
    <w:p w14:paraId="7B93961E" w14:textId="77777777" w:rsidR="00A92A5D" w:rsidRPr="006A48CB" w:rsidRDefault="00A92A5D" w:rsidP="00A92A5D">
      <w:pPr>
        <w:rPr>
          <w:sz w:val="22"/>
          <w:szCs w:val="22"/>
        </w:rPr>
      </w:pPr>
    </w:p>
    <w:p w14:paraId="2CD18B01" w14:textId="77777777" w:rsidR="00A92A5D" w:rsidRPr="006A48CB" w:rsidRDefault="00A92A5D" w:rsidP="00A92A5D">
      <w:pPr>
        <w:rPr>
          <w:sz w:val="22"/>
          <w:szCs w:val="22"/>
        </w:rPr>
      </w:pPr>
    </w:p>
    <w:p w14:paraId="5DFF5577" w14:textId="6A32DEFD" w:rsidR="00A92A5D" w:rsidRPr="006A48CB" w:rsidRDefault="00A92A5D" w:rsidP="00A92A5D">
      <w:pPr>
        <w:rPr>
          <w:sz w:val="22"/>
          <w:szCs w:val="22"/>
        </w:rPr>
      </w:pPr>
      <w:r w:rsidRPr="006A48CB">
        <w:rPr>
          <w:sz w:val="22"/>
          <w:szCs w:val="22"/>
        </w:rPr>
        <w:t>……………………………….…………….</w:t>
      </w:r>
    </w:p>
    <w:p w14:paraId="70F0B93D" w14:textId="77777777" w:rsidR="00A92A5D" w:rsidRPr="006A48CB" w:rsidRDefault="00A92A5D" w:rsidP="00A92A5D">
      <w:pPr>
        <w:rPr>
          <w:sz w:val="22"/>
          <w:szCs w:val="22"/>
        </w:rPr>
      </w:pPr>
    </w:p>
    <w:p w14:paraId="3F63BD73" w14:textId="77777777" w:rsidR="00A92A5D" w:rsidRPr="006A48CB" w:rsidRDefault="00A92A5D" w:rsidP="00A92A5D">
      <w:pPr>
        <w:rPr>
          <w:sz w:val="22"/>
          <w:szCs w:val="22"/>
        </w:rPr>
      </w:pPr>
    </w:p>
    <w:p w14:paraId="14733C57" w14:textId="7516E8B3" w:rsidR="00A92A5D" w:rsidRPr="006A48CB" w:rsidRDefault="00A92A5D" w:rsidP="00A92A5D">
      <w:pPr>
        <w:rPr>
          <w:sz w:val="22"/>
          <w:szCs w:val="22"/>
        </w:rPr>
      </w:pPr>
      <w:r w:rsidRPr="006A48CB">
        <w:rPr>
          <w:sz w:val="22"/>
          <w:szCs w:val="22"/>
        </w:rPr>
        <w:t>……………………………………….…….</w:t>
      </w:r>
    </w:p>
    <w:p w14:paraId="57813FA3" w14:textId="77777777" w:rsidR="00A92A5D" w:rsidRPr="006A48CB" w:rsidRDefault="00A92A5D" w:rsidP="00A92A5D">
      <w:pPr>
        <w:rPr>
          <w:sz w:val="22"/>
          <w:szCs w:val="22"/>
        </w:rPr>
      </w:pPr>
    </w:p>
    <w:p w14:paraId="02214D52" w14:textId="057ECDE8" w:rsidR="002D187D" w:rsidRPr="006A48CB" w:rsidRDefault="00DB1841" w:rsidP="00A92A5D">
      <w:pPr>
        <w:rPr>
          <w:sz w:val="16"/>
          <w:szCs w:val="16"/>
        </w:rPr>
      </w:pPr>
      <w:r w:rsidRPr="006A48CB">
        <w:rPr>
          <w:sz w:val="16"/>
          <w:szCs w:val="16"/>
        </w:rPr>
        <w:t xml:space="preserve">         </w:t>
      </w:r>
      <w:r w:rsidR="00115BE9" w:rsidRPr="006A48CB">
        <w:rPr>
          <w:sz w:val="16"/>
          <w:szCs w:val="16"/>
        </w:rPr>
        <w:t xml:space="preserve">   </w:t>
      </w:r>
      <w:r w:rsidRPr="006A48CB">
        <w:rPr>
          <w:sz w:val="16"/>
          <w:szCs w:val="16"/>
        </w:rPr>
        <w:t xml:space="preserve">    </w:t>
      </w:r>
      <w:r w:rsidR="00A92A5D" w:rsidRPr="006A48CB">
        <w:rPr>
          <w:sz w:val="16"/>
          <w:szCs w:val="16"/>
        </w:rPr>
        <w:t xml:space="preserve">        </w:t>
      </w:r>
      <w:r w:rsidRPr="006A48CB">
        <w:rPr>
          <w:sz w:val="16"/>
          <w:szCs w:val="16"/>
        </w:rPr>
        <w:t>(imię i nazwisko</w:t>
      </w:r>
      <w:r w:rsidR="00A92A5D" w:rsidRPr="006A48CB">
        <w:rPr>
          <w:sz w:val="16"/>
          <w:szCs w:val="16"/>
        </w:rPr>
        <w:t>, adres</w:t>
      </w:r>
      <w:r w:rsidRPr="006A48CB">
        <w:rPr>
          <w:sz w:val="16"/>
          <w:szCs w:val="16"/>
        </w:rPr>
        <w:t>)</w:t>
      </w:r>
    </w:p>
    <w:p w14:paraId="11F01C97" w14:textId="77777777" w:rsidR="00A92A5D" w:rsidRPr="006A48CB" w:rsidRDefault="00A92A5D" w:rsidP="00A92A5D">
      <w:pPr>
        <w:rPr>
          <w:sz w:val="16"/>
          <w:szCs w:val="16"/>
        </w:rPr>
      </w:pPr>
    </w:p>
    <w:p w14:paraId="7581B890" w14:textId="3B2707AF" w:rsidR="00A92A5D" w:rsidRPr="006A48CB" w:rsidRDefault="00A92A5D" w:rsidP="00A92A5D">
      <w:pPr>
        <w:rPr>
          <w:sz w:val="22"/>
          <w:szCs w:val="22"/>
        </w:rPr>
      </w:pPr>
    </w:p>
    <w:p w14:paraId="74DDE8D3" w14:textId="1EFE6F75" w:rsidR="007C54B9" w:rsidRPr="006A48CB" w:rsidRDefault="007C54B9" w:rsidP="00A92A5D">
      <w:pPr>
        <w:jc w:val="center"/>
        <w:rPr>
          <w:b/>
          <w:bCs/>
          <w:sz w:val="22"/>
          <w:szCs w:val="22"/>
        </w:rPr>
      </w:pPr>
      <w:r w:rsidRPr="006A48CB">
        <w:rPr>
          <w:b/>
          <w:bCs/>
          <w:sz w:val="22"/>
          <w:szCs w:val="22"/>
        </w:rPr>
        <w:t>OŚWIADCZENI</w:t>
      </w:r>
      <w:r w:rsidR="00A92A5D" w:rsidRPr="006A48CB">
        <w:rPr>
          <w:b/>
          <w:bCs/>
          <w:sz w:val="22"/>
          <w:szCs w:val="22"/>
        </w:rPr>
        <w:t>A</w:t>
      </w:r>
    </w:p>
    <w:p w14:paraId="710BD7AA" w14:textId="33E9FC5D" w:rsidR="00F20F67" w:rsidRPr="00F20F67" w:rsidRDefault="00F20F67" w:rsidP="00F20F67">
      <w:pPr>
        <w:pStyle w:val="Bezodstpw"/>
        <w:numPr>
          <w:ilvl w:val="0"/>
          <w:numId w:val="3"/>
        </w:numPr>
        <w:ind w:left="426"/>
        <w:jc w:val="both"/>
        <w:rPr>
          <w:rStyle w:val="Pogrubienie"/>
          <w:b w:val="0"/>
          <w:bCs w:val="0"/>
          <w:sz w:val="22"/>
          <w:szCs w:val="22"/>
        </w:rPr>
      </w:pPr>
      <w:r w:rsidRPr="00F20F67">
        <w:rPr>
          <w:sz w:val="22"/>
          <w:szCs w:val="22"/>
        </w:rPr>
        <w:t>Oświadczam, że</w:t>
      </w:r>
      <w:r w:rsidRPr="00F20F67">
        <w:rPr>
          <w:b/>
          <w:bCs/>
          <w:sz w:val="22"/>
          <w:szCs w:val="22"/>
        </w:rPr>
        <w:t xml:space="preserve"> </w:t>
      </w:r>
      <w:r w:rsidRPr="00F20F67">
        <w:rPr>
          <w:rStyle w:val="Pogrubienie"/>
          <w:b w:val="0"/>
          <w:bCs w:val="0"/>
          <w:sz w:val="22"/>
          <w:szCs w:val="22"/>
        </w:rPr>
        <w:t>nie widnieje w Rejestrze Sprawców Przestępstw na Tle Seksualnym.</w:t>
      </w:r>
    </w:p>
    <w:p w14:paraId="6FF1B35B" w14:textId="52C235D1" w:rsidR="00987625" w:rsidRPr="006A48CB" w:rsidRDefault="00987625" w:rsidP="00987625">
      <w:pPr>
        <w:pStyle w:val="Bezodstpw"/>
        <w:numPr>
          <w:ilvl w:val="0"/>
          <w:numId w:val="3"/>
        </w:numPr>
        <w:ind w:left="426"/>
        <w:jc w:val="both"/>
        <w:rPr>
          <w:sz w:val="22"/>
          <w:szCs w:val="22"/>
        </w:rPr>
      </w:pPr>
      <w:r w:rsidRPr="006A48CB">
        <w:rPr>
          <w:sz w:val="22"/>
          <w:szCs w:val="22"/>
        </w:rPr>
        <w:t>Oświadczam, że posiada</w:t>
      </w:r>
      <w:r>
        <w:rPr>
          <w:sz w:val="22"/>
          <w:szCs w:val="22"/>
        </w:rPr>
        <w:t xml:space="preserve">m </w:t>
      </w:r>
      <w:r w:rsidRPr="006A48CB">
        <w:rPr>
          <w:sz w:val="22"/>
          <w:szCs w:val="22"/>
        </w:rPr>
        <w:t>pełną zdolności do czynności prawn</w:t>
      </w:r>
      <w:r>
        <w:rPr>
          <w:sz w:val="22"/>
          <w:szCs w:val="22"/>
        </w:rPr>
        <w:t>ych</w:t>
      </w:r>
      <w:r w:rsidRPr="006A48CB">
        <w:rPr>
          <w:sz w:val="22"/>
          <w:szCs w:val="22"/>
        </w:rPr>
        <w:t xml:space="preserve"> oraz korzystam z pełni praw publicznych.</w:t>
      </w:r>
    </w:p>
    <w:p w14:paraId="267A8D7E" w14:textId="77777777" w:rsidR="00987625" w:rsidRPr="006A48CB" w:rsidRDefault="00987625" w:rsidP="00987625">
      <w:pPr>
        <w:pStyle w:val="Bezodstpw"/>
        <w:numPr>
          <w:ilvl w:val="0"/>
          <w:numId w:val="3"/>
        </w:numPr>
        <w:ind w:left="426"/>
        <w:jc w:val="both"/>
        <w:rPr>
          <w:sz w:val="22"/>
          <w:szCs w:val="22"/>
        </w:rPr>
      </w:pPr>
      <w:r w:rsidRPr="006A48CB">
        <w:rPr>
          <w:sz w:val="22"/>
          <w:szCs w:val="22"/>
        </w:rPr>
        <w:t>Oświadczam, że nie jestem i nie był</w:t>
      </w:r>
      <w:r>
        <w:rPr>
          <w:sz w:val="22"/>
          <w:szCs w:val="22"/>
        </w:rPr>
        <w:t>am/</w:t>
      </w:r>
      <w:r w:rsidRPr="006A48CB">
        <w:rPr>
          <w:sz w:val="22"/>
          <w:szCs w:val="22"/>
        </w:rPr>
        <w:t>em skazan</w:t>
      </w:r>
      <w:r>
        <w:rPr>
          <w:sz w:val="22"/>
          <w:szCs w:val="22"/>
        </w:rPr>
        <w:t>a/</w:t>
      </w:r>
      <w:r w:rsidRPr="006A48CB">
        <w:rPr>
          <w:sz w:val="22"/>
          <w:szCs w:val="22"/>
        </w:rPr>
        <w:t xml:space="preserve">y prawomocnym wyrokiem sądu za przestępstwo umyślne </w:t>
      </w:r>
      <w:r>
        <w:rPr>
          <w:sz w:val="22"/>
          <w:szCs w:val="22"/>
        </w:rPr>
        <w:t>ścigane z oskarżenia publicznego lub</w:t>
      </w:r>
      <w:r w:rsidRPr="006A48CB">
        <w:rPr>
          <w:sz w:val="22"/>
          <w:szCs w:val="22"/>
        </w:rPr>
        <w:t xml:space="preserve"> umyślne przestępstwo skarbowe.</w:t>
      </w:r>
    </w:p>
    <w:p w14:paraId="4692CFBF" w14:textId="77777777" w:rsidR="00987625" w:rsidRPr="006A48CB" w:rsidRDefault="00987625" w:rsidP="00987625">
      <w:pPr>
        <w:pStyle w:val="Bezodstpw"/>
        <w:numPr>
          <w:ilvl w:val="0"/>
          <w:numId w:val="3"/>
        </w:numPr>
        <w:ind w:left="426"/>
        <w:jc w:val="both"/>
        <w:rPr>
          <w:sz w:val="22"/>
          <w:szCs w:val="22"/>
        </w:rPr>
      </w:pPr>
      <w:r w:rsidRPr="006A48CB">
        <w:rPr>
          <w:sz w:val="22"/>
          <w:szCs w:val="22"/>
        </w:rPr>
        <w:t>Oświadczam o braku przeciwwskazań zdrowotnych do zajmowanego stanowiska.</w:t>
      </w:r>
    </w:p>
    <w:p w14:paraId="31E1BAA0" w14:textId="77777777" w:rsidR="005D350E" w:rsidRPr="006A48CB" w:rsidRDefault="005D350E" w:rsidP="005D350E">
      <w:pPr>
        <w:pStyle w:val="Bezodstpw"/>
        <w:ind w:left="66"/>
        <w:jc w:val="both"/>
        <w:rPr>
          <w:sz w:val="22"/>
          <w:szCs w:val="22"/>
        </w:rPr>
      </w:pPr>
    </w:p>
    <w:p w14:paraId="04B3CEF1" w14:textId="77777777" w:rsidR="005D350E" w:rsidRPr="006A48CB" w:rsidRDefault="005D350E" w:rsidP="005D350E">
      <w:pPr>
        <w:pStyle w:val="Bezodstpw"/>
        <w:ind w:left="66"/>
        <w:jc w:val="both"/>
        <w:rPr>
          <w:sz w:val="22"/>
          <w:szCs w:val="22"/>
        </w:rPr>
      </w:pPr>
    </w:p>
    <w:p w14:paraId="372E6FE1" w14:textId="4BD82ADD" w:rsidR="00F3011B" w:rsidRPr="006A48CB" w:rsidRDefault="00F3011B" w:rsidP="006A48CB">
      <w:pPr>
        <w:pStyle w:val="Bezodstpw"/>
        <w:ind w:left="2832" w:firstLine="708"/>
        <w:jc w:val="both"/>
        <w:rPr>
          <w:sz w:val="22"/>
          <w:szCs w:val="22"/>
        </w:rPr>
      </w:pPr>
      <w:r w:rsidRPr="006A48CB">
        <w:rPr>
          <w:sz w:val="22"/>
          <w:szCs w:val="22"/>
        </w:rPr>
        <w:t>…………………………………………………………..</w:t>
      </w:r>
    </w:p>
    <w:p w14:paraId="4763CE64" w14:textId="0A91BA87" w:rsidR="00F3011B" w:rsidRPr="006A48CB" w:rsidRDefault="00F3011B" w:rsidP="006A48CB">
      <w:pPr>
        <w:pStyle w:val="Bezodstpw"/>
        <w:ind w:left="2832" w:firstLine="708"/>
        <w:jc w:val="both"/>
        <w:rPr>
          <w:sz w:val="16"/>
          <w:szCs w:val="16"/>
        </w:rPr>
      </w:pPr>
      <w:r w:rsidRPr="006A48CB">
        <w:rPr>
          <w:sz w:val="16"/>
          <w:szCs w:val="16"/>
        </w:rPr>
        <w:t>(data i czytelny podpis)</w:t>
      </w:r>
    </w:p>
    <w:p w14:paraId="5D85840A" w14:textId="77777777" w:rsidR="005D350E" w:rsidRPr="006A48CB" w:rsidRDefault="005D350E" w:rsidP="005D350E">
      <w:pPr>
        <w:pStyle w:val="Bezodstpw"/>
        <w:ind w:left="66"/>
        <w:jc w:val="both"/>
        <w:rPr>
          <w:sz w:val="22"/>
          <w:szCs w:val="22"/>
        </w:rPr>
      </w:pPr>
    </w:p>
    <w:p w14:paraId="010094BA" w14:textId="77777777" w:rsidR="00987625" w:rsidRDefault="00987625" w:rsidP="00987625">
      <w:pPr>
        <w:pStyle w:val="Bezodstpw"/>
        <w:ind w:left="66"/>
        <w:jc w:val="center"/>
        <w:rPr>
          <w:b/>
          <w:bCs/>
          <w:sz w:val="22"/>
          <w:szCs w:val="22"/>
        </w:rPr>
      </w:pPr>
    </w:p>
    <w:p w14:paraId="22926ACF" w14:textId="77777777" w:rsidR="00987625" w:rsidRDefault="00987625" w:rsidP="00987625">
      <w:pPr>
        <w:pStyle w:val="Bezodstpw"/>
        <w:ind w:left="66"/>
        <w:jc w:val="center"/>
        <w:rPr>
          <w:b/>
          <w:bCs/>
          <w:sz w:val="22"/>
          <w:szCs w:val="22"/>
        </w:rPr>
      </w:pPr>
    </w:p>
    <w:p w14:paraId="10CD8A51" w14:textId="0E565F4B" w:rsidR="005D350E" w:rsidRPr="00987625" w:rsidRDefault="00987625" w:rsidP="00987625">
      <w:pPr>
        <w:pStyle w:val="Bezodstpw"/>
        <w:ind w:left="66"/>
        <w:jc w:val="center"/>
        <w:rPr>
          <w:b/>
          <w:bCs/>
          <w:sz w:val="22"/>
          <w:szCs w:val="22"/>
        </w:rPr>
      </w:pPr>
      <w:r w:rsidRPr="00987625">
        <w:rPr>
          <w:b/>
          <w:bCs/>
          <w:sz w:val="22"/>
          <w:szCs w:val="22"/>
        </w:rPr>
        <w:t>ZGODY</w:t>
      </w:r>
    </w:p>
    <w:p w14:paraId="5B06F941" w14:textId="53940F90" w:rsidR="00987625" w:rsidRPr="00987625" w:rsidRDefault="00987625" w:rsidP="00987625">
      <w:pPr>
        <w:jc w:val="both"/>
        <w:rPr>
          <w:rFonts w:cs="Calibri"/>
          <w:sz w:val="22"/>
          <w:szCs w:val="22"/>
        </w:rPr>
      </w:pPr>
      <w:r w:rsidRPr="00987625">
        <w:rPr>
          <w:rFonts w:cs="Calibri"/>
          <w:sz w:val="22"/>
          <w:szCs w:val="22"/>
          <w:u w:val="single"/>
        </w:rPr>
        <w:t>Zgoda na przetwarzanie danych osobowych do celu rekrutacji</w:t>
      </w:r>
      <w:r w:rsidRPr="00987625">
        <w:rPr>
          <w:rFonts w:cs="Calibri"/>
          <w:sz w:val="22"/>
          <w:szCs w:val="22"/>
        </w:rPr>
        <w:t xml:space="preserve"> - Wyrażam zgodę na przetwarzanie moich danych osobowych wykraczających poza katalog wskazany w art. 22</w:t>
      </w:r>
      <w:r w:rsidRPr="00987625">
        <w:rPr>
          <w:rFonts w:cs="Calibri"/>
          <w:sz w:val="22"/>
          <w:szCs w:val="22"/>
          <w:vertAlign w:val="superscript"/>
        </w:rPr>
        <w:t>1</w:t>
      </w:r>
      <w:r w:rsidRPr="00987625">
        <w:rPr>
          <w:rFonts w:cs="Calibri"/>
          <w:sz w:val="22"/>
          <w:szCs w:val="22"/>
        </w:rPr>
        <w:t xml:space="preserve"> §1 KP przez: </w:t>
      </w:r>
      <w:bookmarkStart w:id="0" w:name="_Hlk150943900"/>
      <w:r w:rsidRPr="00987625">
        <w:rPr>
          <w:rFonts w:cs="Calibri"/>
          <w:sz w:val="22"/>
          <w:szCs w:val="22"/>
        </w:rPr>
        <w:t>Żłobek Gminny „Tęczowa Kraina” w Legnickim Polu</w:t>
      </w:r>
      <w:bookmarkEnd w:id="0"/>
      <w:r w:rsidRPr="00987625">
        <w:rPr>
          <w:rFonts w:cs="Calibri"/>
          <w:sz w:val="22"/>
          <w:szCs w:val="22"/>
        </w:rPr>
        <w:t>, ul. Kossak-Szczuckiej 3, 59-241 Legnickie Pole w celu prowadzenia rekrutacji na aplikowane przeze mnie stanowisko.</w:t>
      </w:r>
    </w:p>
    <w:p w14:paraId="6A33BDC9" w14:textId="77777777" w:rsidR="00B5555B" w:rsidRDefault="00B5555B" w:rsidP="00B5555B">
      <w:pPr>
        <w:pStyle w:val="Bezodstpw"/>
        <w:ind w:left="2832" w:firstLine="708"/>
        <w:jc w:val="both"/>
        <w:rPr>
          <w:sz w:val="22"/>
          <w:szCs w:val="22"/>
        </w:rPr>
      </w:pPr>
    </w:p>
    <w:p w14:paraId="74A810BC" w14:textId="77777777" w:rsidR="00B5555B" w:rsidRDefault="00B5555B" w:rsidP="00B5555B">
      <w:pPr>
        <w:pStyle w:val="Bezodstpw"/>
        <w:ind w:left="2832" w:firstLine="708"/>
        <w:jc w:val="both"/>
        <w:rPr>
          <w:sz w:val="22"/>
          <w:szCs w:val="22"/>
        </w:rPr>
      </w:pPr>
    </w:p>
    <w:p w14:paraId="7C8BA27A" w14:textId="5E04AE85" w:rsidR="00B5555B" w:rsidRPr="006A48CB" w:rsidRDefault="00B5555B" w:rsidP="00B5555B">
      <w:pPr>
        <w:pStyle w:val="Bezodstpw"/>
        <w:ind w:left="2832" w:firstLine="708"/>
        <w:jc w:val="both"/>
        <w:rPr>
          <w:sz w:val="22"/>
          <w:szCs w:val="22"/>
        </w:rPr>
      </w:pPr>
      <w:r w:rsidRPr="006A48CB">
        <w:rPr>
          <w:sz w:val="22"/>
          <w:szCs w:val="22"/>
        </w:rPr>
        <w:t>…………………………………………………………..</w:t>
      </w:r>
    </w:p>
    <w:p w14:paraId="13E5175D" w14:textId="77777777" w:rsidR="00B5555B" w:rsidRPr="006A48CB" w:rsidRDefault="00B5555B" w:rsidP="00B5555B">
      <w:pPr>
        <w:pStyle w:val="Bezodstpw"/>
        <w:ind w:left="2832" w:firstLine="708"/>
        <w:jc w:val="both"/>
        <w:rPr>
          <w:sz w:val="16"/>
          <w:szCs w:val="16"/>
        </w:rPr>
      </w:pPr>
      <w:r w:rsidRPr="006A48CB">
        <w:rPr>
          <w:sz w:val="16"/>
          <w:szCs w:val="16"/>
        </w:rPr>
        <w:t>(data i czytelny podpis)</w:t>
      </w:r>
    </w:p>
    <w:p w14:paraId="56BDF3C5" w14:textId="77777777" w:rsidR="00B5555B" w:rsidRDefault="00B5555B" w:rsidP="00B5555B">
      <w:pPr>
        <w:jc w:val="both"/>
        <w:rPr>
          <w:sz w:val="22"/>
          <w:szCs w:val="22"/>
        </w:rPr>
      </w:pPr>
    </w:p>
    <w:p w14:paraId="1158A7AC" w14:textId="77777777" w:rsidR="00987625" w:rsidRPr="00987625" w:rsidRDefault="00987625" w:rsidP="00987625">
      <w:pPr>
        <w:jc w:val="both"/>
        <w:rPr>
          <w:rFonts w:cs="Calibri"/>
          <w:sz w:val="22"/>
          <w:szCs w:val="22"/>
        </w:rPr>
      </w:pPr>
    </w:p>
    <w:p w14:paraId="05F37BA4" w14:textId="3413B230" w:rsidR="00987625" w:rsidRPr="00987625" w:rsidRDefault="00987625" w:rsidP="00987625">
      <w:pPr>
        <w:jc w:val="both"/>
        <w:rPr>
          <w:rFonts w:cs="Calibri"/>
          <w:sz w:val="22"/>
          <w:szCs w:val="22"/>
        </w:rPr>
      </w:pPr>
      <w:r w:rsidRPr="00987625">
        <w:rPr>
          <w:rFonts w:cs="Calibri"/>
          <w:sz w:val="22"/>
          <w:szCs w:val="22"/>
          <w:u w:val="single"/>
        </w:rPr>
        <w:t>Zgoda na przetwarzanie danych osobowych po okresie rekrutacji</w:t>
      </w:r>
      <w:r w:rsidRPr="00987625">
        <w:rPr>
          <w:rFonts w:cs="Calibri"/>
          <w:sz w:val="22"/>
          <w:szCs w:val="22"/>
        </w:rPr>
        <w:t xml:space="preserve"> - Wyrażam zgodę na przetwarzanie moich danych osobowych przez: Żłobek Gminny „Tęczowa Kraina” w Legnickim Polu, ul. Kossak-Szczuckiej 3, 59-241 Legnickie Pole w zakresie przyszłych procesów rekrutacyjnych, jednak nie dłużej niż jeden rok od zakończenia procesu rekrutacyjnego.</w:t>
      </w:r>
    </w:p>
    <w:p w14:paraId="2195AC83" w14:textId="77777777" w:rsidR="005D350E" w:rsidRPr="006A48CB" w:rsidRDefault="005D350E" w:rsidP="00A92A5D">
      <w:pPr>
        <w:jc w:val="both"/>
        <w:rPr>
          <w:sz w:val="22"/>
          <w:szCs w:val="22"/>
        </w:rPr>
      </w:pPr>
    </w:p>
    <w:p w14:paraId="7FEE75FB" w14:textId="77777777" w:rsidR="00987625" w:rsidRDefault="007C54B9" w:rsidP="00A92A5D">
      <w:pPr>
        <w:jc w:val="both"/>
        <w:rPr>
          <w:sz w:val="22"/>
          <w:szCs w:val="22"/>
        </w:rPr>
      </w:pPr>
      <w:r w:rsidRPr="006A48CB">
        <w:rPr>
          <w:sz w:val="22"/>
          <w:szCs w:val="22"/>
        </w:rPr>
        <w:tab/>
      </w:r>
      <w:r w:rsidRPr="006A48CB">
        <w:rPr>
          <w:sz w:val="22"/>
          <w:szCs w:val="22"/>
        </w:rPr>
        <w:tab/>
      </w:r>
      <w:r w:rsidRPr="006A48CB">
        <w:rPr>
          <w:sz w:val="22"/>
          <w:szCs w:val="22"/>
        </w:rPr>
        <w:tab/>
      </w:r>
      <w:r w:rsidRPr="006A48CB">
        <w:rPr>
          <w:sz w:val="22"/>
          <w:szCs w:val="22"/>
        </w:rPr>
        <w:tab/>
      </w:r>
      <w:r w:rsidRPr="006A48CB">
        <w:rPr>
          <w:sz w:val="22"/>
          <w:szCs w:val="22"/>
        </w:rPr>
        <w:tab/>
      </w:r>
      <w:r w:rsidRPr="006A48CB">
        <w:rPr>
          <w:sz w:val="22"/>
          <w:szCs w:val="22"/>
        </w:rPr>
        <w:tab/>
      </w:r>
    </w:p>
    <w:p w14:paraId="58E9107E" w14:textId="77777777" w:rsidR="00987625" w:rsidRDefault="00987625" w:rsidP="00A92A5D">
      <w:pPr>
        <w:jc w:val="both"/>
        <w:rPr>
          <w:sz w:val="22"/>
          <w:szCs w:val="22"/>
        </w:rPr>
      </w:pPr>
    </w:p>
    <w:p w14:paraId="26B178E4" w14:textId="77777777" w:rsidR="00987625" w:rsidRPr="006A48CB" w:rsidRDefault="00987625" w:rsidP="00987625">
      <w:pPr>
        <w:pStyle w:val="Bezodstpw"/>
        <w:ind w:left="2832" w:firstLine="708"/>
        <w:jc w:val="both"/>
        <w:rPr>
          <w:sz w:val="22"/>
          <w:szCs w:val="22"/>
        </w:rPr>
      </w:pPr>
      <w:r w:rsidRPr="006A48CB">
        <w:rPr>
          <w:sz w:val="22"/>
          <w:szCs w:val="22"/>
        </w:rPr>
        <w:t>…………………………………………………………..</w:t>
      </w:r>
    </w:p>
    <w:p w14:paraId="01779434" w14:textId="77777777" w:rsidR="00987625" w:rsidRPr="006A48CB" w:rsidRDefault="00987625" w:rsidP="00987625">
      <w:pPr>
        <w:pStyle w:val="Bezodstpw"/>
        <w:ind w:left="2832" w:firstLine="708"/>
        <w:jc w:val="both"/>
        <w:rPr>
          <w:sz w:val="16"/>
          <w:szCs w:val="16"/>
        </w:rPr>
      </w:pPr>
      <w:r w:rsidRPr="006A48CB">
        <w:rPr>
          <w:sz w:val="16"/>
          <w:szCs w:val="16"/>
        </w:rPr>
        <w:t>(data i czytelny podpis)</w:t>
      </w:r>
    </w:p>
    <w:p w14:paraId="48259C32" w14:textId="77777777" w:rsidR="00987625" w:rsidRDefault="00987625" w:rsidP="00A92A5D">
      <w:pPr>
        <w:jc w:val="both"/>
        <w:rPr>
          <w:sz w:val="22"/>
          <w:szCs w:val="22"/>
        </w:rPr>
      </w:pPr>
    </w:p>
    <w:p w14:paraId="455F5E96" w14:textId="77777777" w:rsidR="00987625" w:rsidRDefault="00987625" w:rsidP="00A92A5D">
      <w:pPr>
        <w:jc w:val="both"/>
        <w:rPr>
          <w:sz w:val="22"/>
          <w:szCs w:val="22"/>
        </w:rPr>
      </w:pPr>
    </w:p>
    <w:p w14:paraId="6AE80E78" w14:textId="65E60BCB" w:rsidR="00A92A5D" w:rsidRPr="006A48CB" w:rsidRDefault="007C54B9" w:rsidP="00A92A5D">
      <w:pPr>
        <w:jc w:val="both"/>
        <w:rPr>
          <w:sz w:val="22"/>
          <w:szCs w:val="22"/>
        </w:rPr>
      </w:pPr>
      <w:r w:rsidRPr="006A48CB">
        <w:rPr>
          <w:sz w:val="22"/>
          <w:szCs w:val="22"/>
        </w:rPr>
        <w:tab/>
      </w:r>
      <w:r w:rsidRPr="006A48CB">
        <w:rPr>
          <w:sz w:val="22"/>
          <w:szCs w:val="22"/>
        </w:rPr>
        <w:tab/>
      </w:r>
      <w:r w:rsidRPr="006A48CB">
        <w:rPr>
          <w:sz w:val="22"/>
          <w:szCs w:val="22"/>
        </w:rPr>
        <w:tab/>
      </w:r>
      <w:r w:rsidRPr="006A48CB">
        <w:rPr>
          <w:sz w:val="22"/>
          <w:szCs w:val="22"/>
        </w:rPr>
        <w:tab/>
      </w:r>
      <w:r w:rsidRPr="006A48CB">
        <w:rPr>
          <w:sz w:val="22"/>
          <w:szCs w:val="22"/>
        </w:rPr>
        <w:tab/>
      </w:r>
      <w:r w:rsidRPr="006A48CB">
        <w:rPr>
          <w:sz w:val="22"/>
          <w:szCs w:val="22"/>
        </w:rPr>
        <w:tab/>
      </w:r>
      <w:r w:rsidRPr="006A48CB">
        <w:rPr>
          <w:sz w:val="22"/>
          <w:szCs w:val="22"/>
        </w:rPr>
        <w:tab/>
      </w:r>
      <w:r w:rsidRPr="006A48CB">
        <w:rPr>
          <w:sz w:val="22"/>
          <w:szCs w:val="22"/>
        </w:rPr>
        <w:tab/>
      </w:r>
      <w:r w:rsidRPr="006A48CB">
        <w:rPr>
          <w:sz w:val="22"/>
          <w:szCs w:val="22"/>
        </w:rPr>
        <w:tab/>
      </w:r>
    </w:p>
    <w:p w14:paraId="3C370D76" w14:textId="603CB789" w:rsidR="00F3011B" w:rsidRPr="006A48CB" w:rsidRDefault="00A92A5D" w:rsidP="00A92A5D">
      <w:pPr>
        <w:jc w:val="both"/>
        <w:rPr>
          <w:sz w:val="22"/>
          <w:szCs w:val="22"/>
        </w:rPr>
      </w:pPr>
      <w:r w:rsidRPr="006A48CB">
        <w:rPr>
          <w:sz w:val="22"/>
          <w:szCs w:val="22"/>
        </w:rPr>
        <w:t>Niniejsze oświadcze</w:t>
      </w:r>
      <w:r w:rsidR="00F00D81">
        <w:rPr>
          <w:sz w:val="22"/>
          <w:szCs w:val="22"/>
        </w:rPr>
        <w:t>nia</w:t>
      </w:r>
      <w:r w:rsidRPr="006A48CB">
        <w:rPr>
          <w:sz w:val="22"/>
          <w:szCs w:val="22"/>
        </w:rPr>
        <w:t xml:space="preserve"> </w:t>
      </w:r>
      <w:r w:rsidR="00F3011B" w:rsidRPr="006A48CB">
        <w:rPr>
          <w:sz w:val="22"/>
          <w:szCs w:val="22"/>
        </w:rPr>
        <w:t>składam świadomy odpowiedzialności karnej wynikającej z art. 233 Kodeksu karnego.</w:t>
      </w:r>
    </w:p>
    <w:p w14:paraId="3E65680E" w14:textId="4012B511" w:rsidR="007C54B9" w:rsidRPr="006A48CB" w:rsidRDefault="007C54B9" w:rsidP="00A92A5D">
      <w:pPr>
        <w:jc w:val="both"/>
        <w:rPr>
          <w:sz w:val="22"/>
          <w:szCs w:val="22"/>
        </w:rPr>
      </w:pPr>
      <w:r w:rsidRPr="006A48CB">
        <w:rPr>
          <w:sz w:val="22"/>
          <w:szCs w:val="22"/>
        </w:rPr>
        <w:tab/>
      </w:r>
      <w:r w:rsidRPr="006A48CB">
        <w:rPr>
          <w:sz w:val="22"/>
          <w:szCs w:val="22"/>
        </w:rPr>
        <w:tab/>
      </w:r>
      <w:r w:rsidRPr="006A48CB">
        <w:rPr>
          <w:sz w:val="22"/>
          <w:szCs w:val="22"/>
        </w:rPr>
        <w:tab/>
      </w:r>
      <w:r w:rsidRPr="006A48CB">
        <w:rPr>
          <w:sz w:val="22"/>
          <w:szCs w:val="22"/>
        </w:rPr>
        <w:tab/>
      </w:r>
    </w:p>
    <w:p w14:paraId="5355B229" w14:textId="77777777" w:rsidR="00D17C27" w:rsidRPr="006A48CB" w:rsidRDefault="00D17C27" w:rsidP="00A92A5D">
      <w:pPr>
        <w:jc w:val="both"/>
        <w:rPr>
          <w:sz w:val="22"/>
          <w:szCs w:val="22"/>
        </w:rPr>
      </w:pPr>
    </w:p>
    <w:p w14:paraId="52464C90" w14:textId="77777777" w:rsidR="00B5555B" w:rsidRDefault="00F3011B" w:rsidP="006A48CB">
      <w:pPr>
        <w:pStyle w:val="Bezodstpw"/>
        <w:ind w:left="2832" w:firstLine="708"/>
        <w:jc w:val="both"/>
        <w:rPr>
          <w:sz w:val="22"/>
          <w:szCs w:val="22"/>
        </w:rPr>
      </w:pPr>
      <w:r w:rsidRPr="006A48CB">
        <w:rPr>
          <w:sz w:val="22"/>
          <w:szCs w:val="22"/>
        </w:rPr>
        <w:t>…………………………………………………………..</w:t>
      </w:r>
    </w:p>
    <w:p w14:paraId="616D4B93" w14:textId="6B8E6A19" w:rsidR="00DD7EAE" w:rsidRDefault="00F3011B" w:rsidP="00B5555B">
      <w:pPr>
        <w:pStyle w:val="Bezodstpw"/>
        <w:ind w:left="2832" w:firstLine="708"/>
        <w:jc w:val="both"/>
        <w:rPr>
          <w:sz w:val="16"/>
          <w:szCs w:val="16"/>
        </w:rPr>
      </w:pPr>
      <w:r w:rsidRPr="006A48CB">
        <w:rPr>
          <w:sz w:val="16"/>
          <w:szCs w:val="16"/>
        </w:rPr>
        <w:t>(data i czytelny podpis)</w:t>
      </w:r>
    </w:p>
    <w:p w14:paraId="76D70083" w14:textId="77777777" w:rsidR="00240DBF" w:rsidRDefault="00240DBF" w:rsidP="00240DBF">
      <w:pPr>
        <w:pStyle w:val="Tekstpodstawowy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highlight w:val="white"/>
        </w:rPr>
      </w:pPr>
    </w:p>
    <w:p w14:paraId="337100CC" w14:textId="77777777" w:rsidR="00A67764" w:rsidRDefault="00A67764" w:rsidP="00240DBF">
      <w:pPr>
        <w:pStyle w:val="Tekstpodstawowy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highlight w:val="white"/>
        </w:rPr>
      </w:pPr>
    </w:p>
    <w:p w14:paraId="39A3DCB4" w14:textId="77777777" w:rsidR="00A67764" w:rsidRDefault="00A67764" w:rsidP="00240DBF">
      <w:pPr>
        <w:pStyle w:val="Tekstpodstawowy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highlight w:val="white"/>
        </w:rPr>
      </w:pPr>
    </w:p>
    <w:p w14:paraId="41186A6D" w14:textId="77777777" w:rsidR="00A67764" w:rsidRDefault="00A67764" w:rsidP="00240DBF">
      <w:pPr>
        <w:pStyle w:val="Tekstpodstawowy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highlight w:val="white"/>
        </w:rPr>
      </w:pPr>
    </w:p>
    <w:p w14:paraId="7FC62263" w14:textId="77777777" w:rsidR="00A67764" w:rsidRDefault="00A67764" w:rsidP="00240DBF">
      <w:pPr>
        <w:pStyle w:val="Tekstpodstawowy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highlight w:val="white"/>
        </w:rPr>
      </w:pPr>
    </w:p>
    <w:p w14:paraId="126981E8" w14:textId="77777777" w:rsidR="00A67764" w:rsidRDefault="00240DBF" w:rsidP="00A67764">
      <w:pPr>
        <w:pStyle w:val="Tekstpodstawowy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highlight w:val="white"/>
        </w:rPr>
      </w:pPr>
      <w:r w:rsidRPr="00240DBF">
        <w:rPr>
          <w:rFonts w:ascii="Times New Roman" w:hAnsi="Times New Roman" w:cs="Times New Roman"/>
          <w:b/>
          <w:bCs/>
          <w:color w:val="222222"/>
          <w:highlight w:val="white"/>
        </w:rPr>
        <w:lastRenderedPageBreak/>
        <w:t xml:space="preserve">KLAUZULA INFORMACYJNA DOTYCZĄCA PRZETWARZANIA DANYCH OSOBOWYCH </w:t>
      </w:r>
    </w:p>
    <w:p w14:paraId="5056D3B0" w14:textId="41FC983F" w:rsidR="00240DBF" w:rsidRPr="00A67764" w:rsidRDefault="00240DBF" w:rsidP="00A67764">
      <w:pPr>
        <w:pStyle w:val="Tekstpodstawowy"/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highlight w:val="white"/>
        </w:rPr>
      </w:pPr>
      <w:r w:rsidRPr="00240DBF">
        <w:rPr>
          <w:rFonts w:ascii="Times New Roman" w:hAnsi="Times New Roman" w:cs="Times New Roman"/>
          <w:b/>
          <w:bCs/>
          <w:color w:val="222222"/>
          <w:highlight w:val="white"/>
        </w:rPr>
        <w:t>W PROCESIE REKRUTACJI</w:t>
      </w:r>
    </w:p>
    <w:p w14:paraId="2E03ED5E" w14:textId="77777777" w:rsidR="00240DBF" w:rsidRPr="00240DBF" w:rsidRDefault="00240DBF" w:rsidP="00A67764">
      <w:pPr>
        <w:pStyle w:val="Tekstpodstawowy"/>
        <w:spacing w:after="0" w:line="240" w:lineRule="auto"/>
        <w:rPr>
          <w:rFonts w:ascii="Times New Roman" w:hAnsi="Times New Roman" w:cs="Times New Roman"/>
          <w:color w:val="222222"/>
        </w:rPr>
      </w:pPr>
    </w:p>
    <w:p w14:paraId="67B5EE3C" w14:textId="77777777" w:rsidR="00240DBF" w:rsidRPr="00A67764" w:rsidRDefault="00240DBF" w:rsidP="00240DBF">
      <w:pPr>
        <w:pStyle w:val="NormalnyWeb"/>
        <w:numPr>
          <w:ilvl w:val="0"/>
          <w:numId w:val="6"/>
        </w:numPr>
        <w:tabs>
          <w:tab w:val="clear" w:pos="360"/>
          <w:tab w:val="num" w:pos="426"/>
        </w:tabs>
        <w:spacing w:after="0"/>
        <w:ind w:left="0" w:firstLine="0"/>
        <w:jc w:val="both"/>
        <w:rPr>
          <w:bCs/>
          <w:sz w:val="20"/>
          <w:szCs w:val="20"/>
        </w:rPr>
      </w:pPr>
      <w:r w:rsidRPr="00A67764">
        <w:rPr>
          <w:bCs/>
          <w:sz w:val="20"/>
          <w:szCs w:val="20"/>
        </w:rPr>
        <w:t xml:space="preserve">Administratorem </w:t>
      </w:r>
      <w:bookmarkStart w:id="1" w:name="_Hlk148357679"/>
      <w:r w:rsidRPr="00A67764">
        <w:rPr>
          <w:bCs/>
          <w:iCs/>
          <w:sz w:val="20"/>
          <w:szCs w:val="20"/>
        </w:rPr>
        <w:t>Pana / Pani</w:t>
      </w:r>
      <w:r w:rsidRPr="00A67764">
        <w:rPr>
          <w:bCs/>
          <w:sz w:val="20"/>
          <w:szCs w:val="20"/>
        </w:rPr>
        <w:t xml:space="preserve"> </w:t>
      </w:r>
      <w:bookmarkEnd w:id="1"/>
      <w:r w:rsidRPr="00A67764">
        <w:rPr>
          <w:bCs/>
          <w:sz w:val="20"/>
          <w:szCs w:val="20"/>
        </w:rPr>
        <w:t>danych osobowych jest Żłobek Gminny „Tęczowa Kraina” w Legnickim Polu – adres do korespondencji – ul. Kossak-Szczuckiej 3, 59-241 Legnickie Pole, zwany dalej: „Administratorem”</w:t>
      </w:r>
      <w:bookmarkStart w:id="2" w:name="_Ref507499520"/>
      <w:bookmarkEnd w:id="2"/>
      <w:r w:rsidRPr="00A67764">
        <w:rPr>
          <w:bCs/>
          <w:sz w:val="20"/>
          <w:szCs w:val="20"/>
        </w:rPr>
        <w:t>, reprezentowany przez Dyrektora.</w:t>
      </w:r>
    </w:p>
    <w:p w14:paraId="498171C0" w14:textId="77777777" w:rsidR="00240DBF" w:rsidRPr="00A67764" w:rsidRDefault="00240DBF" w:rsidP="00240DBF">
      <w:pPr>
        <w:pStyle w:val="NormalnyWeb"/>
        <w:spacing w:after="0"/>
        <w:ind w:left="360"/>
        <w:jc w:val="both"/>
        <w:rPr>
          <w:bCs/>
          <w:sz w:val="20"/>
          <w:szCs w:val="20"/>
        </w:rPr>
      </w:pPr>
    </w:p>
    <w:p w14:paraId="05F5B98E" w14:textId="77777777" w:rsidR="00240DBF" w:rsidRPr="00A67764" w:rsidRDefault="00240DBF" w:rsidP="00240DBF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line="254" w:lineRule="auto"/>
        <w:jc w:val="both"/>
        <w:textAlignment w:val="baseline"/>
        <w:rPr>
          <w:bCs/>
          <w:sz w:val="20"/>
          <w:szCs w:val="20"/>
        </w:rPr>
      </w:pPr>
      <w:r w:rsidRPr="00A67764">
        <w:rPr>
          <w:bCs/>
          <w:sz w:val="20"/>
          <w:szCs w:val="20"/>
        </w:rPr>
        <w:t xml:space="preserve">Administrator powołał Inspektora Ochrony Danych Osobowych w osobie Pana Mariusza Kania z którym </w:t>
      </w:r>
      <w:r w:rsidRPr="00A67764">
        <w:rPr>
          <w:bCs/>
          <w:sz w:val="20"/>
          <w:szCs w:val="20"/>
        </w:rPr>
        <w:br/>
        <w:t xml:space="preserve">możecie się Państwo skontaktować listownie na adres Żłobek Gminny „Tęczowa Kraina” w Legnickim Polu, </w:t>
      </w:r>
      <w:r w:rsidRPr="00A67764">
        <w:rPr>
          <w:bCs/>
          <w:sz w:val="20"/>
          <w:szCs w:val="20"/>
        </w:rPr>
        <w:br/>
        <w:t>ul. Kossak-Szczuckiej 7, 59-241 Legnickie Pole z dopiskiem „Inspektor Ochrony Danych Osobowych” lub pocztą elektroniczną na adres: iod@centrumbip.pl</w:t>
      </w:r>
    </w:p>
    <w:p w14:paraId="3EDC3828" w14:textId="77777777" w:rsidR="00240DBF" w:rsidRPr="00A67764" w:rsidRDefault="00240DBF" w:rsidP="00240DBF">
      <w:pPr>
        <w:pStyle w:val="Standard"/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67764">
        <w:rPr>
          <w:rFonts w:ascii="Times New Roman" w:hAnsi="Times New Roman" w:cs="Times New Roman"/>
          <w:bCs/>
          <w:sz w:val="20"/>
          <w:szCs w:val="20"/>
        </w:rPr>
        <w:t>Pana / Pani dane są przetwarzane w celu</w:t>
      </w:r>
    </w:p>
    <w:p w14:paraId="21631985" w14:textId="77777777" w:rsidR="00240DBF" w:rsidRPr="00A67764" w:rsidRDefault="00240DBF" w:rsidP="00240DBF">
      <w:pPr>
        <w:pStyle w:val="Standard"/>
        <w:widowControl/>
        <w:numPr>
          <w:ilvl w:val="1"/>
          <w:numId w:val="4"/>
        </w:numPr>
        <w:ind w:left="284" w:firstLine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67764">
        <w:rPr>
          <w:rFonts w:ascii="Times New Roman" w:hAnsi="Times New Roman" w:cs="Times New Roman"/>
          <w:bCs/>
          <w:sz w:val="20"/>
          <w:szCs w:val="20"/>
        </w:rPr>
        <w:t xml:space="preserve">rekrutacji na stanowisko zgodne z Pana / Pani profilem kandydata na podstawie: </w:t>
      </w:r>
    </w:p>
    <w:p w14:paraId="71D6C5A0" w14:textId="77777777" w:rsidR="00240DBF" w:rsidRPr="00A67764" w:rsidRDefault="00240DBF" w:rsidP="00240DBF">
      <w:pPr>
        <w:pStyle w:val="Standard"/>
        <w:widowControl/>
        <w:numPr>
          <w:ilvl w:val="2"/>
          <w:numId w:val="4"/>
        </w:numPr>
        <w:ind w:left="993" w:hanging="28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67764">
        <w:rPr>
          <w:rFonts w:ascii="Times New Roman" w:hAnsi="Times New Roman" w:cs="Times New Roman"/>
          <w:bCs/>
          <w:sz w:val="20"/>
          <w:szCs w:val="20"/>
        </w:rPr>
        <w:t xml:space="preserve">art. 6 ust. 1 lit. c) RODO </w:t>
      </w:r>
      <w:r w:rsidRPr="00A67764">
        <w:rPr>
          <w:rFonts w:ascii="Times New Roman" w:hAnsi="Times New Roman" w:cs="Times New Roman"/>
          <w:bCs/>
          <w:color w:val="000000"/>
          <w:sz w:val="20"/>
          <w:szCs w:val="20"/>
        </w:rPr>
        <w:t>– w odniesieniu do danych wskazanych w art. 22</w:t>
      </w:r>
      <w:r w:rsidRPr="00A67764">
        <w:rPr>
          <w:rFonts w:ascii="Times New Roman" w:hAnsi="Times New Roman" w:cs="Times New Roman"/>
          <w:bCs/>
          <w:color w:val="000000"/>
          <w:sz w:val="20"/>
          <w:szCs w:val="20"/>
          <w:vertAlign w:val="superscript"/>
        </w:rPr>
        <w:t>1</w:t>
      </w:r>
      <w:r w:rsidRPr="00A67764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§ 1 Kodeksu Pracy, </w:t>
      </w:r>
      <w:r w:rsidRPr="00A67764">
        <w:rPr>
          <w:rFonts w:ascii="Times New Roman" w:hAnsi="Times New Roman" w:cs="Times New Roman"/>
          <w:bCs/>
          <w:color w:val="000000"/>
          <w:sz w:val="20"/>
          <w:szCs w:val="20"/>
        </w:rPr>
        <w:br/>
        <w:t>z zastrzeżeniem art. 22</w:t>
      </w:r>
      <w:r w:rsidRPr="00A67764">
        <w:rPr>
          <w:rFonts w:ascii="Times New Roman" w:hAnsi="Times New Roman" w:cs="Times New Roman"/>
          <w:bCs/>
          <w:color w:val="000000"/>
          <w:sz w:val="20"/>
          <w:szCs w:val="20"/>
          <w:vertAlign w:val="superscript"/>
        </w:rPr>
        <w:t>1</w:t>
      </w:r>
      <w:r w:rsidRPr="00A67764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§ 2 KP, gdzie przetwarzanie jest niezbędne dla wypełnienia obowiązków prawnych ciążących na Administratorze;</w:t>
      </w:r>
    </w:p>
    <w:p w14:paraId="576881CF" w14:textId="77777777" w:rsidR="00240DBF" w:rsidRPr="00A67764" w:rsidRDefault="00240DBF" w:rsidP="00240DBF">
      <w:pPr>
        <w:pStyle w:val="Standard"/>
        <w:widowControl/>
        <w:numPr>
          <w:ilvl w:val="2"/>
          <w:numId w:val="4"/>
        </w:numPr>
        <w:ind w:left="993" w:hanging="28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67764">
        <w:rPr>
          <w:rFonts w:ascii="Times New Roman" w:hAnsi="Times New Roman" w:cs="Times New Roman"/>
          <w:bCs/>
          <w:color w:val="000000"/>
          <w:sz w:val="20"/>
          <w:szCs w:val="20"/>
        </w:rPr>
        <w:t>art. 6 ust. 1 lit. a) RODO w zw. z art. 22</w:t>
      </w:r>
      <w:r w:rsidRPr="00A67764">
        <w:rPr>
          <w:rFonts w:ascii="Times New Roman" w:hAnsi="Times New Roman" w:cs="Times New Roman"/>
          <w:bCs/>
          <w:color w:val="000000"/>
          <w:sz w:val="20"/>
          <w:szCs w:val="20"/>
          <w:vertAlign w:val="superscript"/>
        </w:rPr>
        <w:t>1a</w:t>
      </w:r>
      <w:r w:rsidRPr="00A67764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§ 1 KP – w odniesieniu do danych wykraczających poza katalog wskazany w art. 22</w:t>
      </w:r>
      <w:r w:rsidRPr="00A67764">
        <w:rPr>
          <w:rFonts w:ascii="Times New Roman" w:hAnsi="Times New Roman" w:cs="Times New Roman"/>
          <w:bCs/>
          <w:color w:val="000000"/>
          <w:sz w:val="20"/>
          <w:szCs w:val="20"/>
          <w:vertAlign w:val="superscript"/>
        </w:rPr>
        <w:t>1</w:t>
      </w:r>
      <w:r w:rsidRPr="00A67764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§1 KP, gdzie przetwarzanie jest dokonywane na podstawie zgody;</w:t>
      </w:r>
    </w:p>
    <w:p w14:paraId="5F48D79C" w14:textId="77777777" w:rsidR="00240DBF" w:rsidRPr="00A67764" w:rsidRDefault="00240DBF" w:rsidP="00240DBF">
      <w:pPr>
        <w:pStyle w:val="Standard"/>
        <w:widowControl/>
        <w:numPr>
          <w:ilvl w:val="1"/>
          <w:numId w:val="4"/>
        </w:numPr>
        <w:ind w:left="709" w:hanging="425"/>
        <w:jc w:val="both"/>
        <w:rPr>
          <w:rFonts w:ascii="Times New Roman" w:hAnsi="Times New Roman" w:cs="Times New Roman"/>
          <w:bCs/>
          <w:sz w:val="20"/>
          <w:szCs w:val="20"/>
        </w:rPr>
      </w:pPr>
      <w:bookmarkStart w:id="3" w:name="_Hlk14263928"/>
      <w:r w:rsidRPr="00A67764">
        <w:rPr>
          <w:rFonts w:ascii="Times New Roman" w:hAnsi="Times New Roman" w:cs="Times New Roman"/>
          <w:bCs/>
          <w:sz w:val="20"/>
          <w:szCs w:val="20"/>
        </w:rPr>
        <w:t>dochodzenia lub obrony przed roszczeniami związanymi z procesem rekrutacyjnym, ze względu na prawnie usprawiedliwiony interes Administratora, na podstawie art. 6 ust. 1 lit. f) RODO -</w:t>
      </w:r>
      <w:r w:rsidRPr="00A67764">
        <w:rPr>
          <w:rStyle w:val="Domylnaczcionkaakapitu1"/>
          <w:rFonts w:ascii="Times New Roman" w:hAnsi="Times New Roman" w:cs="Times New Roman"/>
          <w:bCs/>
          <w:color w:val="000000"/>
          <w:sz w:val="20"/>
          <w:szCs w:val="20"/>
        </w:rPr>
        <w:t xml:space="preserve"> przetwarzanie jest niezbędne do celów wynikających z prawnie uzasadnionych interesów realizowanych przez Administratora, </w:t>
      </w:r>
      <w:bookmarkEnd w:id="3"/>
      <w:r w:rsidRPr="00A67764">
        <w:rPr>
          <w:rFonts w:ascii="Times New Roman" w:hAnsi="Times New Roman" w:cs="Times New Roman"/>
          <w:bCs/>
          <w:sz w:val="20"/>
          <w:szCs w:val="20"/>
        </w:rPr>
        <w:t>jeśli rekrutacja dotyczy zatrudnienia na podstawie umowy o pracę;</w:t>
      </w:r>
    </w:p>
    <w:p w14:paraId="08846DB7" w14:textId="77777777" w:rsidR="00240DBF" w:rsidRPr="00A67764" w:rsidRDefault="00240DBF" w:rsidP="00240DBF">
      <w:pPr>
        <w:pStyle w:val="Standard"/>
        <w:widowControl/>
        <w:numPr>
          <w:ilvl w:val="1"/>
          <w:numId w:val="4"/>
        </w:numPr>
        <w:ind w:left="709" w:hanging="425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67764">
        <w:rPr>
          <w:rFonts w:ascii="Times New Roman" w:hAnsi="Times New Roman" w:cs="Times New Roman"/>
          <w:bCs/>
          <w:sz w:val="20"/>
          <w:szCs w:val="20"/>
        </w:rPr>
        <w:t xml:space="preserve">rekrutacji na stanowisko zgodne z Pana / Pani profilem kandydata na podstawie art. 6 ust. 1 lit. b) RODO </w:t>
      </w:r>
      <w:r w:rsidRPr="00A67764">
        <w:rPr>
          <w:rFonts w:ascii="Times New Roman" w:hAnsi="Times New Roman" w:cs="Times New Roman"/>
          <w:bCs/>
          <w:sz w:val="20"/>
          <w:szCs w:val="20"/>
        </w:rPr>
        <w:br/>
        <w:t>w odniesieniu do wszystkich podanych przez Ciebie danych osobowych, gdzie przetwarzanie jest dokonywane na Pana / Pani żądanie;</w:t>
      </w:r>
    </w:p>
    <w:p w14:paraId="5B71CA7D" w14:textId="77777777" w:rsidR="00240DBF" w:rsidRPr="00A67764" w:rsidRDefault="00240DBF" w:rsidP="00240DBF">
      <w:pPr>
        <w:pStyle w:val="Standard"/>
        <w:widowControl/>
        <w:numPr>
          <w:ilvl w:val="1"/>
          <w:numId w:val="4"/>
        </w:numPr>
        <w:ind w:left="709" w:hanging="425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67764">
        <w:rPr>
          <w:rFonts w:ascii="Times New Roman" w:hAnsi="Times New Roman" w:cs="Times New Roman"/>
          <w:bCs/>
          <w:sz w:val="20"/>
          <w:szCs w:val="20"/>
        </w:rPr>
        <w:t>dochodzenia lub obrony przed roszczeniami związanymi z procesem rekrutacyjnym, ze względu na prawnie usprawiedliwiony interes Administratora, na podstawie art. 6 ust. 1 lit. f) RODO - przetwarzanie jest niezbędne do celów wynikających z prawnie uzasadnionych interesów realizowanych przez Administratora, jeśli rekrutacja dotyczy zatrudnienia na podstawie umowy współpracy.</w:t>
      </w:r>
    </w:p>
    <w:p w14:paraId="3772026A" w14:textId="77777777" w:rsidR="00240DBF" w:rsidRPr="00A67764" w:rsidRDefault="00240DBF" w:rsidP="00240DBF">
      <w:pPr>
        <w:pStyle w:val="Standard"/>
        <w:ind w:left="284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BD370A7" w14:textId="77777777" w:rsidR="00240DBF" w:rsidRPr="00A67764" w:rsidRDefault="00240DBF" w:rsidP="00240DBF">
      <w:pPr>
        <w:pStyle w:val="Akapitzlist"/>
        <w:widowControl w:val="0"/>
        <w:numPr>
          <w:ilvl w:val="0"/>
          <w:numId w:val="6"/>
        </w:numPr>
        <w:suppressAutoHyphens/>
        <w:autoSpaceDN w:val="0"/>
        <w:jc w:val="both"/>
        <w:textAlignment w:val="baseline"/>
        <w:rPr>
          <w:bCs/>
          <w:sz w:val="20"/>
          <w:szCs w:val="20"/>
        </w:rPr>
      </w:pPr>
      <w:r w:rsidRPr="00A67764">
        <w:rPr>
          <w:bCs/>
          <w:sz w:val="20"/>
          <w:szCs w:val="20"/>
        </w:rPr>
        <w:t>Państwa dane mogą być przekazywane podmiotom zapewniającym obsługę administracyjną, informatyczną, techniczną (obsługa prawna, informatyczna, serwis sprzętu, niszczenie dokumentów), z którymi Administrator zawarł odpowiednie umowy. Dane osobowe nie będą przekazywane do państwa trzeciego (spoza EOG). Państwa dane osobowe nie podlegają zautomatyzowanemu podejmowaniu decyzji, w tym profilowaniu.</w:t>
      </w:r>
    </w:p>
    <w:p w14:paraId="69958FD5" w14:textId="77777777" w:rsidR="00240DBF" w:rsidRPr="00A67764" w:rsidRDefault="00240DBF" w:rsidP="00240DBF">
      <w:pPr>
        <w:pStyle w:val="Akapitzlist"/>
        <w:ind w:left="360"/>
        <w:jc w:val="both"/>
        <w:rPr>
          <w:bCs/>
          <w:sz w:val="20"/>
          <w:szCs w:val="20"/>
        </w:rPr>
      </w:pPr>
    </w:p>
    <w:p w14:paraId="29BBBE10" w14:textId="77777777" w:rsidR="00240DBF" w:rsidRPr="00A67764" w:rsidRDefault="00240DBF" w:rsidP="00240DBF">
      <w:pPr>
        <w:pStyle w:val="Standard"/>
        <w:widowControl/>
        <w:numPr>
          <w:ilvl w:val="0"/>
          <w:numId w:val="6"/>
        </w:numPr>
        <w:rPr>
          <w:rFonts w:ascii="Times New Roman" w:hAnsi="Times New Roman" w:cs="Times New Roman"/>
          <w:bCs/>
          <w:iCs/>
          <w:sz w:val="20"/>
          <w:szCs w:val="20"/>
        </w:rPr>
      </w:pPr>
      <w:bookmarkStart w:id="4" w:name="_Hlk148357606"/>
      <w:r w:rsidRPr="00A67764">
        <w:rPr>
          <w:rFonts w:ascii="Times New Roman" w:hAnsi="Times New Roman" w:cs="Times New Roman"/>
          <w:bCs/>
          <w:iCs/>
          <w:sz w:val="20"/>
          <w:szCs w:val="20"/>
        </w:rPr>
        <w:t xml:space="preserve">Pana / Pani </w:t>
      </w:r>
      <w:bookmarkEnd w:id="4"/>
      <w:r w:rsidRPr="00A67764">
        <w:rPr>
          <w:rFonts w:ascii="Times New Roman" w:hAnsi="Times New Roman" w:cs="Times New Roman"/>
          <w:bCs/>
          <w:iCs/>
          <w:sz w:val="20"/>
          <w:szCs w:val="20"/>
        </w:rPr>
        <w:t>dane będą przetwarzane:</w:t>
      </w:r>
    </w:p>
    <w:p w14:paraId="227743EE" w14:textId="77777777" w:rsidR="00240DBF" w:rsidRPr="00A67764" w:rsidRDefault="00240DBF" w:rsidP="00240DBF">
      <w:pPr>
        <w:pStyle w:val="Standard"/>
        <w:widowControl/>
        <w:numPr>
          <w:ilvl w:val="0"/>
          <w:numId w:val="7"/>
        </w:numPr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A67764">
        <w:rPr>
          <w:rFonts w:ascii="Times New Roman" w:hAnsi="Times New Roman" w:cs="Times New Roman"/>
          <w:bCs/>
          <w:iCs/>
          <w:sz w:val="20"/>
          <w:szCs w:val="20"/>
        </w:rPr>
        <w:t>w odniesieniu do danych wskazanych w art. 22</w:t>
      </w:r>
      <w:r w:rsidRPr="00A67764">
        <w:rPr>
          <w:rFonts w:ascii="Times New Roman" w:hAnsi="Times New Roman" w:cs="Times New Roman"/>
          <w:bCs/>
          <w:iCs/>
          <w:sz w:val="20"/>
          <w:szCs w:val="20"/>
          <w:vertAlign w:val="superscript"/>
        </w:rPr>
        <w:t>1</w:t>
      </w:r>
      <w:r w:rsidRPr="00A67764">
        <w:rPr>
          <w:rFonts w:ascii="Times New Roman" w:hAnsi="Times New Roman" w:cs="Times New Roman"/>
          <w:bCs/>
          <w:iCs/>
          <w:sz w:val="20"/>
          <w:szCs w:val="20"/>
        </w:rPr>
        <w:t xml:space="preserve"> § 1 KP, w przypadku braku wyrażenia zgody na przetwarzanie danych osobowych - do czasu zakończenia procesu rekrutacyjnego;</w:t>
      </w:r>
    </w:p>
    <w:p w14:paraId="5475CC50" w14:textId="77777777" w:rsidR="00240DBF" w:rsidRPr="00A67764" w:rsidRDefault="00240DBF" w:rsidP="00240DBF">
      <w:pPr>
        <w:pStyle w:val="Standard"/>
        <w:widowControl/>
        <w:numPr>
          <w:ilvl w:val="0"/>
          <w:numId w:val="7"/>
        </w:numPr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A67764">
        <w:rPr>
          <w:rFonts w:ascii="Times New Roman" w:hAnsi="Times New Roman" w:cs="Times New Roman"/>
          <w:bCs/>
          <w:iCs/>
          <w:sz w:val="20"/>
          <w:szCs w:val="20"/>
        </w:rPr>
        <w:t>w odniesieniu do danych wskazanych w art. 22</w:t>
      </w:r>
      <w:r w:rsidRPr="00A67764">
        <w:rPr>
          <w:rFonts w:ascii="Times New Roman" w:hAnsi="Times New Roman" w:cs="Times New Roman"/>
          <w:bCs/>
          <w:iCs/>
          <w:sz w:val="20"/>
          <w:szCs w:val="20"/>
          <w:vertAlign w:val="superscript"/>
        </w:rPr>
        <w:t>1</w:t>
      </w:r>
      <w:r w:rsidRPr="00A67764">
        <w:rPr>
          <w:rFonts w:ascii="Times New Roman" w:hAnsi="Times New Roman" w:cs="Times New Roman"/>
          <w:bCs/>
          <w:iCs/>
          <w:sz w:val="20"/>
          <w:szCs w:val="20"/>
        </w:rPr>
        <w:t xml:space="preserve"> § 1 KP, w przypadku wyrażenia zgody na przetwarzanie danych osobowych – przez okres 1 roku od wyrażenia tej zgody;</w:t>
      </w:r>
    </w:p>
    <w:p w14:paraId="462C0482" w14:textId="77777777" w:rsidR="00240DBF" w:rsidRPr="00A67764" w:rsidRDefault="00240DBF" w:rsidP="00240DBF">
      <w:pPr>
        <w:pStyle w:val="Standard"/>
        <w:widowControl/>
        <w:numPr>
          <w:ilvl w:val="0"/>
          <w:numId w:val="7"/>
        </w:numPr>
        <w:rPr>
          <w:rFonts w:ascii="Times New Roman" w:hAnsi="Times New Roman" w:cs="Times New Roman"/>
          <w:bCs/>
          <w:iCs/>
          <w:sz w:val="20"/>
          <w:szCs w:val="20"/>
        </w:rPr>
      </w:pPr>
      <w:r w:rsidRPr="00A67764">
        <w:rPr>
          <w:rFonts w:ascii="Times New Roman" w:hAnsi="Times New Roman" w:cs="Times New Roman"/>
          <w:bCs/>
          <w:iCs/>
          <w:sz w:val="20"/>
          <w:szCs w:val="20"/>
        </w:rPr>
        <w:t>w odniesieniu do danych wykraczających poza katalog wskazany w art. 22</w:t>
      </w:r>
      <w:bookmarkStart w:id="5" w:name="_Hlk155963479"/>
      <w:r w:rsidRPr="00A67764">
        <w:rPr>
          <w:rFonts w:ascii="Times New Roman" w:hAnsi="Times New Roman" w:cs="Times New Roman"/>
          <w:bCs/>
          <w:iCs/>
          <w:sz w:val="20"/>
          <w:szCs w:val="20"/>
          <w:vertAlign w:val="superscript"/>
        </w:rPr>
        <w:t>1</w:t>
      </w:r>
      <w:r w:rsidRPr="00A67764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bookmarkEnd w:id="5"/>
      <w:r w:rsidRPr="00A67764">
        <w:rPr>
          <w:rFonts w:ascii="Times New Roman" w:hAnsi="Times New Roman" w:cs="Times New Roman"/>
          <w:bCs/>
          <w:iCs/>
          <w:sz w:val="20"/>
          <w:szCs w:val="20"/>
        </w:rPr>
        <w:t>§ 1 KP, w przypadku wyrażenia zgody na przetwarzanie danych osobowych – przez okres 1 roku od wyrażenia zgody;</w:t>
      </w:r>
    </w:p>
    <w:p w14:paraId="21B5DB33" w14:textId="77777777" w:rsidR="00240DBF" w:rsidRPr="00A67764" w:rsidRDefault="00240DBF" w:rsidP="00240DBF">
      <w:pPr>
        <w:pStyle w:val="Standard"/>
        <w:widowControl/>
        <w:numPr>
          <w:ilvl w:val="0"/>
          <w:numId w:val="7"/>
        </w:numPr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A67764">
        <w:rPr>
          <w:rFonts w:ascii="Times New Roman" w:hAnsi="Times New Roman" w:cs="Times New Roman"/>
          <w:bCs/>
          <w:iCs/>
          <w:sz w:val="20"/>
          <w:szCs w:val="20"/>
        </w:rPr>
        <w:t>w celu dochodzenia lub obrony przed roszczeniami związanymi z procesem rekrutacyjnym – do czasu upływu okresu przedawnienia wskazanych roszczeń.</w:t>
      </w:r>
    </w:p>
    <w:p w14:paraId="58A7038D" w14:textId="77777777" w:rsidR="00240DBF" w:rsidRPr="00A67764" w:rsidRDefault="00240DBF" w:rsidP="00240DBF">
      <w:pPr>
        <w:pStyle w:val="Standard"/>
        <w:ind w:left="72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p w14:paraId="1A4011C4" w14:textId="77777777" w:rsidR="00240DBF" w:rsidRPr="00A67764" w:rsidRDefault="00240DBF" w:rsidP="00240DBF">
      <w:pPr>
        <w:pStyle w:val="Tekstpodstawowy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A67764">
        <w:rPr>
          <w:rFonts w:ascii="Times New Roman" w:hAnsi="Times New Roman" w:cs="Times New Roman"/>
          <w:bCs/>
          <w:color w:val="000000"/>
        </w:rPr>
        <w:t>Podanie przez Państwa danych osobowych w zakresie wynikającym z art. 22</w:t>
      </w:r>
      <w:r w:rsidRPr="00A67764">
        <w:rPr>
          <w:rFonts w:ascii="Times New Roman" w:hAnsi="Times New Roman" w:cs="Times New Roman"/>
          <w:bCs/>
          <w:iCs/>
          <w:vertAlign w:val="superscript"/>
        </w:rPr>
        <w:t>1</w:t>
      </w:r>
      <w:r w:rsidRPr="00A67764">
        <w:rPr>
          <w:rFonts w:ascii="Times New Roman" w:hAnsi="Times New Roman" w:cs="Times New Roman"/>
          <w:bCs/>
          <w:iCs/>
        </w:rPr>
        <w:t xml:space="preserve"> </w:t>
      </w:r>
      <w:r w:rsidRPr="00A67764">
        <w:rPr>
          <w:rFonts w:ascii="Times New Roman" w:hAnsi="Times New Roman" w:cs="Times New Roman"/>
          <w:bCs/>
          <w:color w:val="000000"/>
        </w:rPr>
        <w:t>Kodeksu pracy jest niezbędne, aby uczestniczyć w postępowaniu rekrutacyjnym. Podanie przez Państwa innych danych jest dobrowolne.</w:t>
      </w:r>
    </w:p>
    <w:p w14:paraId="26F64201" w14:textId="77777777" w:rsidR="00240DBF" w:rsidRPr="00A67764" w:rsidRDefault="00240DBF" w:rsidP="00240DBF">
      <w:pPr>
        <w:pStyle w:val="Tekstpodstawowy"/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000000"/>
        </w:rPr>
      </w:pPr>
    </w:p>
    <w:p w14:paraId="504EE3DF" w14:textId="5CF43AC1" w:rsidR="00240DBF" w:rsidRPr="00A67764" w:rsidRDefault="00240DBF" w:rsidP="00240DBF">
      <w:pPr>
        <w:pStyle w:val="Akapitzlist"/>
        <w:widowControl w:val="0"/>
        <w:numPr>
          <w:ilvl w:val="0"/>
          <w:numId w:val="6"/>
        </w:numPr>
        <w:suppressAutoHyphens/>
        <w:autoSpaceDN w:val="0"/>
        <w:jc w:val="both"/>
        <w:textAlignment w:val="baseline"/>
        <w:rPr>
          <w:bCs/>
          <w:sz w:val="20"/>
          <w:szCs w:val="20"/>
        </w:rPr>
      </w:pPr>
      <w:r w:rsidRPr="00A67764">
        <w:rPr>
          <w:bCs/>
          <w:sz w:val="20"/>
          <w:szCs w:val="20"/>
        </w:rPr>
        <w:t>Posiadają Państwo prawo dostępu do swoich danych oraz otrzymania ich kopii, prawo do sprostowania (poprawiania) swoich danych, prawo do usunięcia danych osobowych (w sytuacji, gdy przetwarzanie danych nie następuje w celu wywiązania się z obowiązku wynikającego z przepisu prawa), prawo do ograniczenia przetwarzania danych, prawo do sprzeciwu. W przypadku gdy przetwarzanie danych osobowych odbywa się na podstawie zgody przysługuje prawo do cofnięcia zgody w dowolnym momencie w dowolnym momencie bez wpływu na zgodność z prawem przetwarzania, którego dokonano na podstawie zgody przed jej cofnięciem. Przysługuje Państwu prawo wniesienia skargi do organu nadzorczego - Prezesa UODO (na adres Urzędu Ochrony Danych Osobowych, ul. Stawki 2, 00-193 Warszawa).</w:t>
      </w:r>
    </w:p>
    <w:p w14:paraId="7D88D519" w14:textId="77777777" w:rsidR="00240DBF" w:rsidRPr="00A67764" w:rsidRDefault="00240DBF" w:rsidP="00240DBF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14:paraId="0564204A" w14:textId="2E2D24F0" w:rsidR="00240DBF" w:rsidRPr="00A67764" w:rsidRDefault="00240DBF" w:rsidP="00240DBF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A67764">
        <w:rPr>
          <w:rFonts w:ascii="Times New Roman" w:hAnsi="Times New Roman" w:cs="Times New Roman"/>
          <w:bCs/>
          <w:color w:val="000000"/>
        </w:rPr>
        <w:t>Ja niżej podpisany/a, zapoznałem/łam się z ww. klauzulą informacyjną.</w:t>
      </w:r>
    </w:p>
    <w:p w14:paraId="6D376244" w14:textId="77777777" w:rsidR="00240DBF" w:rsidRPr="00A67764" w:rsidRDefault="00240DBF" w:rsidP="00240DBF">
      <w:pPr>
        <w:pStyle w:val="Tekstpodstawowy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14:paraId="20CC4F12" w14:textId="1E85026C" w:rsidR="00240DBF" w:rsidRPr="00A67764" w:rsidRDefault="00240DBF" w:rsidP="00240DBF">
      <w:pPr>
        <w:pStyle w:val="Tekstpodstawowy"/>
        <w:spacing w:after="0" w:line="252" w:lineRule="auto"/>
        <w:jc w:val="both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A67764">
        <w:rPr>
          <w:rFonts w:ascii="Times New Roman" w:hAnsi="Times New Roman" w:cs="Times New Roman"/>
          <w:bCs/>
          <w:color w:val="000000"/>
          <w:sz w:val="16"/>
          <w:szCs w:val="16"/>
        </w:rPr>
        <w:t>………………………………………………..                                 ……………..………….…………………….……………………………………</w:t>
      </w:r>
    </w:p>
    <w:p w14:paraId="41345DEC" w14:textId="01EEB79F" w:rsidR="00240DBF" w:rsidRPr="00A67764" w:rsidRDefault="00240DBF" w:rsidP="00240DBF">
      <w:pPr>
        <w:pStyle w:val="Tekstpodstawowy"/>
        <w:spacing w:after="0" w:line="252" w:lineRule="auto"/>
        <w:rPr>
          <w:bCs/>
          <w:sz w:val="22"/>
          <w:szCs w:val="22"/>
        </w:rPr>
      </w:pPr>
      <w:r w:rsidRPr="00A67764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               Miejsca i data                                                                Podpis osoby ubiegającej się o zatrudnienie</w:t>
      </w:r>
      <w:r w:rsidRPr="00A67764">
        <w:rPr>
          <w:rFonts w:asciiTheme="majorHAnsi" w:hAnsiTheme="majorHAnsi" w:cstheme="majorHAnsi"/>
          <w:bCs/>
          <w:color w:val="000000"/>
        </w:rPr>
        <w:t xml:space="preserve">                                                                                                  </w:t>
      </w:r>
    </w:p>
    <w:sectPr w:rsidR="00240DBF" w:rsidRPr="00A67764" w:rsidSect="00A67764">
      <w:footerReference w:type="default" r:id="rId7"/>
      <w:pgSz w:w="11906" w:h="16838"/>
      <w:pgMar w:top="1134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3C7C3F" w14:textId="77777777" w:rsidR="00B10345" w:rsidRDefault="00B10345" w:rsidP="0003564F">
      <w:r>
        <w:separator/>
      </w:r>
    </w:p>
  </w:endnote>
  <w:endnote w:type="continuationSeparator" w:id="0">
    <w:p w14:paraId="494103FE" w14:textId="77777777" w:rsidR="00B10345" w:rsidRDefault="00B10345" w:rsidP="00035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-305698495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EFFC1D" w14:textId="4A36D06C" w:rsidR="0065445B" w:rsidRPr="0065445B" w:rsidRDefault="0065445B">
            <w:pPr>
              <w:pStyle w:val="Stopka"/>
              <w:jc w:val="right"/>
              <w:rPr>
                <w:sz w:val="16"/>
                <w:szCs w:val="16"/>
              </w:rPr>
            </w:pPr>
            <w:r w:rsidRPr="0065445B">
              <w:rPr>
                <w:sz w:val="16"/>
                <w:szCs w:val="16"/>
              </w:rPr>
              <w:t xml:space="preserve">Strona </w:t>
            </w:r>
            <w:r w:rsidRPr="0065445B">
              <w:rPr>
                <w:sz w:val="16"/>
                <w:szCs w:val="16"/>
              </w:rPr>
              <w:fldChar w:fldCharType="begin"/>
            </w:r>
            <w:r w:rsidRPr="0065445B">
              <w:rPr>
                <w:sz w:val="16"/>
                <w:szCs w:val="16"/>
              </w:rPr>
              <w:instrText>PAGE</w:instrText>
            </w:r>
            <w:r w:rsidRPr="0065445B">
              <w:rPr>
                <w:sz w:val="16"/>
                <w:szCs w:val="16"/>
              </w:rPr>
              <w:fldChar w:fldCharType="separate"/>
            </w:r>
            <w:r w:rsidRPr="0065445B">
              <w:rPr>
                <w:sz w:val="16"/>
                <w:szCs w:val="16"/>
              </w:rPr>
              <w:t>2</w:t>
            </w:r>
            <w:r w:rsidRPr="0065445B">
              <w:rPr>
                <w:sz w:val="16"/>
                <w:szCs w:val="16"/>
              </w:rPr>
              <w:fldChar w:fldCharType="end"/>
            </w:r>
            <w:r w:rsidRPr="0065445B">
              <w:rPr>
                <w:sz w:val="16"/>
                <w:szCs w:val="16"/>
              </w:rPr>
              <w:t xml:space="preserve"> z </w:t>
            </w:r>
            <w:r w:rsidRPr="0065445B">
              <w:rPr>
                <w:sz w:val="16"/>
                <w:szCs w:val="16"/>
              </w:rPr>
              <w:fldChar w:fldCharType="begin"/>
            </w:r>
            <w:r w:rsidRPr="0065445B">
              <w:rPr>
                <w:sz w:val="16"/>
                <w:szCs w:val="16"/>
              </w:rPr>
              <w:instrText>NUMPAGES</w:instrText>
            </w:r>
            <w:r w:rsidRPr="0065445B">
              <w:rPr>
                <w:sz w:val="16"/>
                <w:szCs w:val="16"/>
              </w:rPr>
              <w:fldChar w:fldCharType="separate"/>
            </w:r>
            <w:r w:rsidRPr="0065445B">
              <w:rPr>
                <w:sz w:val="16"/>
                <w:szCs w:val="16"/>
              </w:rPr>
              <w:t>2</w:t>
            </w:r>
            <w:r w:rsidRPr="0065445B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275A9FF7" w14:textId="77777777" w:rsidR="0003564F" w:rsidRDefault="000356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BBD858" w14:textId="77777777" w:rsidR="00B10345" w:rsidRDefault="00B10345" w:rsidP="0003564F">
      <w:r>
        <w:separator/>
      </w:r>
    </w:p>
  </w:footnote>
  <w:footnote w:type="continuationSeparator" w:id="0">
    <w:p w14:paraId="7E8D71AB" w14:textId="77777777" w:rsidR="00B10345" w:rsidRDefault="00B10345" w:rsidP="00035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A2813"/>
    <w:multiLevelType w:val="multilevel"/>
    <w:tmpl w:val="9216EA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</w:rPr>
    </w:lvl>
    <w:lvl w:ilvl="1">
      <w:start w:val="1"/>
      <w:numFmt w:val="lowerLetter"/>
      <w:lvlText w:val="%2."/>
      <w:lvlJc w:val="left"/>
      <w:pPr>
        <w:ind w:left="1418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7A9728D"/>
    <w:multiLevelType w:val="hybridMultilevel"/>
    <w:tmpl w:val="3C02A3AC"/>
    <w:lvl w:ilvl="0" w:tplc="88D2772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A42FD"/>
    <w:multiLevelType w:val="hybridMultilevel"/>
    <w:tmpl w:val="566246D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81598D"/>
    <w:multiLevelType w:val="multilevel"/>
    <w:tmpl w:val="9C04E2DE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rPr>
        <w:rFonts w:ascii="Calibri" w:eastAsia="Times New Roman" w:hAnsi="Calibri" w:cs="Calibri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43892B86"/>
    <w:multiLevelType w:val="hybridMultilevel"/>
    <w:tmpl w:val="C924E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4B7E07"/>
    <w:multiLevelType w:val="hybridMultilevel"/>
    <w:tmpl w:val="60EA4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256023">
    <w:abstractNumId w:val="5"/>
  </w:num>
  <w:num w:numId="2" w16cid:durableId="42144450">
    <w:abstractNumId w:val="4"/>
  </w:num>
  <w:num w:numId="3" w16cid:durableId="493109749">
    <w:abstractNumId w:val="2"/>
  </w:num>
  <w:num w:numId="4" w16cid:durableId="2105303245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i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1080" w:hanging="360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</w:rPr>
      </w:lvl>
    </w:lvlOverride>
    <w:lvlOverride w:ilvl="2">
      <w:lvl w:ilvl="2">
        <w:numFmt w:val="bullet"/>
        <w:lvlText w:val="▪"/>
        <w:lvlJc w:val="left"/>
        <w:pPr>
          <w:ind w:left="1440" w:hanging="360"/>
        </w:pPr>
        <w:rPr>
          <w:rFonts w:ascii="Times New Roman" w:hAnsi="Times New Roman" w:cs="Times New Roman" w:hint="default"/>
          <w:b w:val="0"/>
          <w:bCs/>
        </w:rPr>
      </w:lvl>
    </w:lvlOverride>
  </w:num>
  <w:num w:numId="5" w16cid:durableId="240988911">
    <w:abstractNumId w:val="3"/>
  </w:num>
  <w:num w:numId="6" w16cid:durableId="2009550614">
    <w:abstractNumId w:val="0"/>
  </w:num>
  <w:num w:numId="7" w16cid:durableId="1886524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41"/>
    <w:rsid w:val="0003564F"/>
    <w:rsid w:val="000F5B9F"/>
    <w:rsid w:val="00115BE9"/>
    <w:rsid w:val="001D0AB8"/>
    <w:rsid w:val="001E4801"/>
    <w:rsid w:val="00240DBF"/>
    <w:rsid w:val="00240DD3"/>
    <w:rsid w:val="00257638"/>
    <w:rsid w:val="002B7300"/>
    <w:rsid w:val="002D187D"/>
    <w:rsid w:val="002E7515"/>
    <w:rsid w:val="0030714D"/>
    <w:rsid w:val="0033578D"/>
    <w:rsid w:val="00467545"/>
    <w:rsid w:val="0047434C"/>
    <w:rsid w:val="005B68A5"/>
    <w:rsid w:val="005D350E"/>
    <w:rsid w:val="005E7865"/>
    <w:rsid w:val="0065290D"/>
    <w:rsid w:val="0065445B"/>
    <w:rsid w:val="00692939"/>
    <w:rsid w:val="006A1024"/>
    <w:rsid w:val="006A48CB"/>
    <w:rsid w:val="00771AB4"/>
    <w:rsid w:val="00772E1D"/>
    <w:rsid w:val="00795F30"/>
    <w:rsid w:val="007C4BD8"/>
    <w:rsid w:val="007C54B9"/>
    <w:rsid w:val="00886BAA"/>
    <w:rsid w:val="008A5A6B"/>
    <w:rsid w:val="00987625"/>
    <w:rsid w:val="00A5013B"/>
    <w:rsid w:val="00A67764"/>
    <w:rsid w:val="00A92A5D"/>
    <w:rsid w:val="00B10345"/>
    <w:rsid w:val="00B5555B"/>
    <w:rsid w:val="00B71E58"/>
    <w:rsid w:val="00BC2474"/>
    <w:rsid w:val="00C5114F"/>
    <w:rsid w:val="00C674A9"/>
    <w:rsid w:val="00CE6A75"/>
    <w:rsid w:val="00D17C27"/>
    <w:rsid w:val="00DB1841"/>
    <w:rsid w:val="00DB1F47"/>
    <w:rsid w:val="00DD7EAE"/>
    <w:rsid w:val="00E243CA"/>
    <w:rsid w:val="00EE2A28"/>
    <w:rsid w:val="00F00D81"/>
    <w:rsid w:val="00F20F67"/>
    <w:rsid w:val="00F3011B"/>
    <w:rsid w:val="00FD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3154509"/>
  <w15:chartTrackingRefBased/>
  <w15:docId w15:val="{155D37D1-5E9F-4EAA-86A9-36DF471B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356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3564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3564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3564F"/>
    <w:rPr>
      <w:sz w:val="24"/>
      <w:szCs w:val="24"/>
    </w:rPr>
  </w:style>
  <w:style w:type="paragraph" w:styleId="Tekstdymka">
    <w:name w:val="Balloon Text"/>
    <w:basedOn w:val="Normalny"/>
    <w:link w:val="TekstdymkaZnak"/>
    <w:rsid w:val="00D17C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17C2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C54B9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7C54B9"/>
    <w:pPr>
      <w:widowControl w:val="0"/>
      <w:suppressAutoHyphens/>
      <w:autoSpaceDN w:val="0"/>
      <w:textAlignment w:val="baseline"/>
    </w:pPr>
    <w:rPr>
      <w:color w:val="000000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A92A5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92A5D"/>
    <w:pPr>
      <w:spacing w:after="150"/>
    </w:pPr>
  </w:style>
  <w:style w:type="paragraph" w:styleId="Bezodstpw">
    <w:name w:val="No Spacing"/>
    <w:uiPriority w:val="1"/>
    <w:qFormat/>
    <w:rsid w:val="005D350E"/>
    <w:rPr>
      <w:rFonts w:eastAsiaTheme="minorHAnsi"/>
      <w:kern w:val="2"/>
      <w:sz w:val="24"/>
      <w:szCs w:val="24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5D350E"/>
    <w:rPr>
      <w:b/>
      <w:bCs/>
    </w:rPr>
  </w:style>
  <w:style w:type="paragraph" w:customStyle="1" w:styleId="dtn">
    <w:name w:val="dtn"/>
    <w:basedOn w:val="Normalny"/>
    <w:rsid w:val="00F3011B"/>
    <w:pPr>
      <w:spacing w:before="100" w:beforeAutospacing="1" w:after="100" w:afterAutospacing="1"/>
    </w:pPr>
  </w:style>
  <w:style w:type="paragraph" w:customStyle="1" w:styleId="dtz">
    <w:name w:val="dtz"/>
    <w:basedOn w:val="Normalny"/>
    <w:rsid w:val="00F3011B"/>
    <w:pPr>
      <w:spacing w:before="100" w:beforeAutospacing="1" w:after="100" w:afterAutospacing="1"/>
    </w:pPr>
  </w:style>
  <w:style w:type="paragraph" w:customStyle="1" w:styleId="dtu">
    <w:name w:val="dtu"/>
    <w:basedOn w:val="Normalny"/>
    <w:rsid w:val="00F3011B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240DBF"/>
    <w:pPr>
      <w:widowControl w:val="0"/>
      <w:suppressAutoHyphens/>
      <w:autoSpaceDE w:val="0"/>
      <w:spacing w:after="140" w:line="276" w:lineRule="auto"/>
    </w:pPr>
    <w:rPr>
      <w:rFonts w:ascii="Arial" w:hAnsi="Arial" w:cs="Arial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240DBF"/>
    <w:rPr>
      <w:rFonts w:ascii="Arial" w:hAnsi="Arial" w:cs="Arial"/>
      <w:lang w:eastAsia="zh-CN"/>
    </w:rPr>
  </w:style>
  <w:style w:type="character" w:customStyle="1" w:styleId="Domylnaczcionkaakapitu1">
    <w:name w:val="Domyślna czcionka akapitu1"/>
    <w:rsid w:val="00240DBF"/>
  </w:style>
  <w:style w:type="numbering" w:customStyle="1" w:styleId="WWNum4">
    <w:name w:val="WWNum4"/>
    <w:basedOn w:val="Bezlisty"/>
    <w:rsid w:val="00240DBF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7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821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kandydata o pełnej zdolności do czynności</vt:lpstr>
    </vt:vector>
  </TitlesOfParts>
  <Company>Zarząd Dróg Powiatowych w Tarnowskich Górach</Company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kandydata o pełnej zdolności do czynności</dc:title>
  <dc:subject/>
  <dc:creator>Angela</dc:creator>
  <cp:keywords/>
  <cp:lastModifiedBy>Joanna Majchrowska</cp:lastModifiedBy>
  <cp:revision>6</cp:revision>
  <dcterms:created xsi:type="dcterms:W3CDTF">2024-06-04T09:52:00Z</dcterms:created>
  <dcterms:modified xsi:type="dcterms:W3CDTF">2024-06-04T12:52:00Z</dcterms:modified>
</cp:coreProperties>
</file>