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4E1A1" w14:textId="77777777" w:rsidR="00AC4764" w:rsidRPr="00AC4764" w:rsidRDefault="00AC4764" w:rsidP="00AC4764">
      <w:pPr>
        <w:pStyle w:val="NormalnyWeb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b/>
          <w:bCs/>
          <w:color w:val="000000"/>
          <w:sz w:val="22"/>
          <w:szCs w:val="22"/>
        </w:rPr>
        <w:t>ZGODA NA PRZETWARZANIE DANYCH OSOBOWYCH</w:t>
      </w:r>
    </w:p>
    <w:p w14:paraId="54508A72" w14:textId="77777777" w:rsidR="00AC4764" w:rsidRPr="00AC4764" w:rsidRDefault="00AC4764" w:rsidP="00AC476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 xml:space="preserve">W związku ze złożeniem </w:t>
      </w:r>
      <w:r w:rsidRPr="00AC4764">
        <w:rPr>
          <w:rFonts w:asciiTheme="minorHAnsi" w:hAnsiTheme="minorHAnsi" w:cstheme="minorHAnsi"/>
          <w:color w:val="000000" w:themeColor="text1"/>
          <w:sz w:val="22"/>
          <w:szCs w:val="22"/>
        </w:rPr>
        <w:t>Oświadczenia dla rodzica/opiekuna prawnego lub Oświadczenie ucznia szkoły średniej który osiągnął pełnoletność w ramach Konkursu Grantowego Cyfrowa Gmina – Wsparcie dzieci z rodzin pegeerowskich w rozwoju cyfrowym – „Granty PPGR”</w:t>
      </w:r>
      <w:r w:rsidRPr="00AC4764">
        <w:rPr>
          <w:rFonts w:asciiTheme="minorHAnsi" w:hAnsiTheme="minorHAnsi" w:cstheme="minorHAnsi"/>
          <w:color w:val="000000"/>
          <w:sz w:val="22"/>
          <w:szCs w:val="22"/>
        </w:rPr>
        <w:t xml:space="preserve">, wyrażam zgodę na przetwarzanie danych osobowych wskazanych w w/w oświadczeniach.  </w:t>
      </w:r>
    </w:p>
    <w:p w14:paraId="30DC10A8" w14:textId="58A0E1E8" w:rsidR="00AC4764" w:rsidRPr="00AC4764" w:rsidRDefault="00AC4764" w:rsidP="00AC4764">
      <w:pPr>
        <w:pStyle w:val="NormalnyWeb"/>
        <w:spacing w:before="0" w:beforeAutospacing="0" w:after="0" w:afterAutospacing="0"/>
        <w:ind w:firstLine="708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Jednocześnie informuję, że zapoznałem/zapoznałam</w:t>
      </w:r>
      <w:r w:rsidRPr="00AC4764">
        <w:rPr>
          <w:rFonts w:asciiTheme="minorHAnsi" w:hAnsiTheme="minorHAnsi" w:cstheme="minorHAnsi"/>
          <w:sz w:val="22"/>
          <w:szCs w:val="22"/>
        </w:rPr>
        <w:t xml:space="preserve"> się z poniższą Klauzulą informacyjną </w:t>
      </w:r>
      <w:r>
        <w:rPr>
          <w:rFonts w:asciiTheme="minorHAnsi" w:hAnsiTheme="minorHAnsi" w:cstheme="minorHAnsi"/>
          <w:sz w:val="22"/>
          <w:szCs w:val="22"/>
        </w:rPr>
        <w:br/>
      </w:r>
      <w:r w:rsidRPr="00AC4764">
        <w:rPr>
          <w:rFonts w:asciiTheme="minorHAnsi" w:hAnsiTheme="minorHAnsi" w:cstheme="minorHAnsi"/>
          <w:sz w:val="22"/>
          <w:szCs w:val="22"/>
        </w:rPr>
        <w:t>o przetwarzaniu danych osobowych</w:t>
      </w:r>
    </w:p>
    <w:p w14:paraId="0577BD53" w14:textId="77777777" w:rsidR="00AC4764" w:rsidRPr="00AC4764" w:rsidRDefault="00AC4764" w:rsidP="00AC4764">
      <w:pPr>
        <w:pStyle w:val="NormalnyWeb"/>
        <w:spacing w:before="0" w:beforeAutospacing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14:paraId="5DA6C6C8" w14:textId="77777777" w:rsidR="00AC4764" w:rsidRPr="00AC4764" w:rsidRDefault="00AC4764" w:rsidP="00AC4764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</w:t>
      </w:r>
    </w:p>
    <w:p w14:paraId="6224D83F" w14:textId="77777777" w:rsidR="00AC4764" w:rsidRPr="00AC4764" w:rsidRDefault="00AC4764" w:rsidP="00AC4764">
      <w:pPr>
        <w:pStyle w:val="NormalnyWeb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AC4764">
        <w:rPr>
          <w:rFonts w:asciiTheme="minorHAnsi" w:hAnsiTheme="minorHAnsi" w:cstheme="minorHAnsi"/>
          <w:color w:val="000000"/>
          <w:sz w:val="22"/>
          <w:szCs w:val="22"/>
        </w:rPr>
        <w:t>(data i czytelny podpis)</w:t>
      </w:r>
    </w:p>
    <w:p w14:paraId="3A88D0D0" w14:textId="77777777" w:rsidR="00AC4764" w:rsidRPr="00AC4764" w:rsidRDefault="00AC4764" w:rsidP="00AC476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DBF92EE" w14:textId="77777777" w:rsidR="00AC4764" w:rsidRPr="00AC4764" w:rsidRDefault="00AC4764" w:rsidP="00AC476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2974865C" w14:textId="77777777" w:rsidR="00AC4764" w:rsidRPr="00AC4764" w:rsidRDefault="00AC4764" w:rsidP="00AC476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76533F5A" w14:textId="77777777" w:rsidR="00AC4764" w:rsidRPr="00AC4764" w:rsidRDefault="00AC4764" w:rsidP="00AC4764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AC4764">
        <w:rPr>
          <w:rFonts w:eastAsia="Times New Roman" w:cstheme="minorHAnsi"/>
          <w:b/>
          <w:lang w:eastAsia="pl-PL"/>
        </w:rPr>
        <w:t>KLAUZULA INFORMACYJNA</w:t>
      </w:r>
    </w:p>
    <w:p w14:paraId="72B247EB" w14:textId="77777777" w:rsidR="00AC4764" w:rsidRPr="00AC4764" w:rsidRDefault="00AC4764" w:rsidP="00AC476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11EF75F" w14:textId="77777777" w:rsidR="00AC4764" w:rsidRPr="00AC4764" w:rsidRDefault="00AC4764" w:rsidP="00AC47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4764">
        <w:rPr>
          <w:rFonts w:eastAsia="Times New Roman" w:cstheme="minorHAnsi"/>
          <w:lang w:eastAsia="pl-PL"/>
        </w:rPr>
        <w:t>Administratorem Pani/Pana danych osobowych jest Wójt Gminy Legnickie Pole (59-241 Legnickie</w:t>
      </w:r>
      <w:r w:rsidRPr="00AC4764">
        <w:rPr>
          <w:rFonts w:eastAsia="Times New Roman" w:cstheme="minorHAnsi"/>
          <w:lang w:eastAsia="pl-PL"/>
        </w:rPr>
        <w:t xml:space="preserve"> </w:t>
      </w:r>
      <w:r w:rsidRPr="00AC4764">
        <w:rPr>
          <w:rFonts w:eastAsia="Times New Roman" w:cstheme="minorHAnsi"/>
          <w:lang w:eastAsia="pl-PL"/>
        </w:rPr>
        <w:t xml:space="preserve">Pole, ul. Kiliana Ignacego </w:t>
      </w:r>
      <w:proofErr w:type="spellStart"/>
      <w:r w:rsidRPr="00AC4764">
        <w:rPr>
          <w:rFonts w:eastAsia="Times New Roman" w:cstheme="minorHAnsi"/>
          <w:lang w:eastAsia="pl-PL"/>
        </w:rPr>
        <w:t>Dientzenhofera</w:t>
      </w:r>
      <w:proofErr w:type="spellEnd"/>
      <w:r w:rsidRPr="00AC4764">
        <w:rPr>
          <w:rFonts w:eastAsia="Times New Roman" w:cstheme="minorHAnsi"/>
          <w:lang w:eastAsia="pl-PL"/>
        </w:rPr>
        <w:t xml:space="preserve"> 1), zwany dalej Administratorem.</w:t>
      </w:r>
    </w:p>
    <w:p w14:paraId="30CFA77D" w14:textId="1C7C939E" w:rsidR="00AC4764" w:rsidRPr="00AC4764" w:rsidRDefault="00AC4764" w:rsidP="00AC47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AC4764">
        <w:rPr>
          <w:rFonts w:eastAsia="Times New Roman" w:cstheme="minorHAnsi"/>
          <w:lang w:eastAsia="pl-PL"/>
        </w:rPr>
        <w:t xml:space="preserve"> W Urzędzie został powołany Inspektor</w:t>
      </w:r>
      <w:r w:rsidRPr="00AC4764">
        <w:rPr>
          <w:rFonts w:eastAsia="Times New Roman" w:cstheme="minorHAnsi"/>
          <w:lang w:eastAsia="pl-PL"/>
        </w:rPr>
        <w:t xml:space="preserve"> z którym można</w:t>
      </w:r>
      <w:r w:rsidRPr="00AC4764">
        <w:rPr>
          <w:rFonts w:eastAsia="Times New Roman" w:cstheme="minorHAnsi"/>
          <w:lang w:eastAsia="pl-PL"/>
        </w:rPr>
        <w:t xml:space="preserve"> </w:t>
      </w:r>
      <w:r w:rsidRPr="00AC4764">
        <w:rPr>
          <w:rFonts w:eastAsia="Times New Roman" w:cstheme="minorHAnsi"/>
          <w:lang w:eastAsia="pl-PL"/>
        </w:rPr>
        <w:t>skontaktować się przez e-mail: iod@centrumbip.pl;</w:t>
      </w:r>
    </w:p>
    <w:p w14:paraId="29592A72" w14:textId="6BF04E4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Pani/Pana dane osobowe będą przetwarzane w celu składania wniosku przez Gminę </w:t>
      </w:r>
      <w:r w:rsidRPr="00AC4764">
        <w:rPr>
          <w:rFonts w:eastAsia="Times New Roman" w:cstheme="minorHAnsi"/>
          <w:lang w:eastAsia="ar-SA"/>
        </w:rPr>
        <w:t>Legnickie Pole</w:t>
      </w:r>
      <w:r w:rsidRPr="00AC4764">
        <w:rPr>
          <w:rFonts w:eastAsia="Times New Roman" w:cstheme="minorHAnsi"/>
          <w:lang w:eastAsia="ar-SA"/>
        </w:rPr>
        <w:t xml:space="preserve"> w ramach Konkursu Grantowego Cyfrowa Gmina;</w:t>
      </w:r>
    </w:p>
    <w:p w14:paraId="5CBE2E8E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Dane osobowe będą przetwarzane przez okres niezbędny do realizacji ww. celu z uwzględnieniem okresów przechowywania określonych w przepisach odrębnych, w tym przepisów archiwalnych;</w:t>
      </w:r>
    </w:p>
    <w:p w14:paraId="070CE0F2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Podstawą prawną przetwarzania danych jest art. 6 ust. 1 lit. a) ww. Rozporządzenia;</w:t>
      </w:r>
    </w:p>
    <w:p w14:paraId="141E51D9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Odbiorcami Pani/Pana danych będą podmioty, które na podstawie zawartych umów przetwarzają dane osobowe w imieniu Administratora w tym podmiotom dokonującym oceny, ekspertyzy, jak również podmiotom zaangażowanym, w szczególności w: proces audytu, ewaluacji i kontroli w związku</w:t>
      </w:r>
      <w:r w:rsidRPr="00AC4764">
        <w:rPr>
          <w:rFonts w:eastAsia="Times New Roman" w:cstheme="minorHAnsi"/>
          <w:lang w:eastAsia="ar-SA"/>
        </w:rPr>
        <w:br/>
        <w:t xml:space="preserve"> z realizacją zadań wynikających m.in. z: rozporządzenia ogólnego i ustawy wdrożeniowej oraz umowy dotacji;</w:t>
      </w:r>
    </w:p>
    <w:p w14:paraId="6A36B291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Dane osobowe przetwarzane w zbiorze danych osobowych nie będą przekazywane do państwa trzeciego ani do organizacji międzynarodowych</w:t>
      </w:r>
    </w:p>
    <w:p w14:paraId="4F6D627B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osoba, której dane dotyczą ma prawo do:</w:t>
      </w:r>
    </w:p>
    <w:p w14:paraId="3267E18D" w14:textId="77777777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>a) dostępu do treści swoich danych oraz możliwości ich poprawiania, sprostowania, ograniczenia przetwarzania, a także – w przypadkach przewidzianych prawem – prawo do usunięcia danych i prawo do wniesienia sprzeciwu wobec przetwarzania danych,</w:t>
      </w:r>
    </w:p>
    <w:p w14:paraId="5644A208" w14:textId="7CF7FD5D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b) wniesienia skargi do organu nadzorczego w przypadku gdy przetwarzanie danych odbywa się </w:t>
      </w:r>
      <w:r w:rsidRPr="00AC4764">
        <w:rPr>
          <w:rFonts w:eastAsia="Times New Roman" w:cstheme="minorHAnsi"/>
          <w:lang w:eastAsia="ar-SA"/>
        </w:rPr>
        <w:br/>
      </w:r>
      <w:r w:rsidRPr="00AC4764">
        <w:rPr>
          <w:rFonts w:eastAsia="Times New Roman" w:cstheme="minorHAnsi"/>
          <w:lang w:eastAsia="ar-SA"/>
        </w:rPr>
        <w:t>z naruszeniem przepisów powyższego rozporządzenia tj. Prezesa Ochrony Danych Osobowych, ul. Stawki 2, 00-193 Warszawa;</w:t>
      </w:r>
    </w:p>
    <w:p w14:paraId="2208F582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Na podstawie art. 17 ust. 3 lit. b i d RODO, zgodnie z którym nie jest możliwe usunięcie danych osobowych  niezbędnych, w szczególności do:</w:t>
      </w:r>
    </w:p>
    <w:p w14:paraId="4CBF4595" w14:textId="77777777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a) wywiązania się z prawnego obowiązku wymagającego przetwarzania na mocy prawa Unii lub prawa państwa członkowskiego; </w:t>
      </w:r>
    </w:p>
    <w:p w14:paraId="60DD384C" w14:textId="77777777" w:rsidR="00AC4764" w:rsidRPr="00AC4764" w:rsidRDefault="00AC4764" w:rsidP="00AC4764">
      <w:pPr>
        <w:pStyle w:val="Akapitzlist"/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lastRenderedPageBreak/>
        <w:t>b) celów archiwalnych w interesie publicznym: - jak również mając na uwadze cel i podstawę prawną przetwarzania danych w ramach projektu, osobie której dane są przetwarzane nie przysługuje prawo do usunięcia albo przenoszenia tych danych</w:t>
      </w:r>
    </w:p>
    <w:p w14:paraId="21C5AD47" w14:textId="77777777" w:rsidR="00AC4764" w:rsidRPr="00AC4764" w:rsidRDefault="00AC4764" w:rsidP="00AC4764">
      <w:pPr>
        <w:pStyle w:val="Akapitzlist"/>
        <w:numPr>
          <w:ilvl w:val="0"/>
          <w:numId w:val="1"/>
        </w:numPr>
        <w:shd w:val="clear" w:color="auto" w:fill="FFFFFF"/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  <w:r w:rsidRPr="00AC4764">
        <w:rPr>
          <w:rFonts w:eastAsia="Times New Roman" w:cstheme="minorHAnsi"/>
          <w:lang w:eastAsia="ar-SA"/>
        </w:rPr>
        <w:t xml:space="preserve">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23479EB1" w14:textId="77777777" w:rsidR="003926BB" w:rsidRPr="00AC4764" w:rsidRDefault="00AC4764"/>
    <w:sectPr w:rsidR="003926BB" w:rsidRPr="00AC4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E0001"/>
    <w:multiLevelType w:val="hybridMultilevel"/>
    <w:tmpl w:val="64CC5A54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764"/>
    <w:rsid w:val="00175B36"/>
    <w:rsid w:val="002E42E5"/>
    <w:rsid w:val="005A54F6"/>
    <w:rsid w:val="00792696"/>
    <w:rsid w:val="00AC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F4E31"/>
  <w15:chartTrackingRefBased/>
  <w15:docId w15:val="{A3D0E468-1BAF-4B2C-B182-6799695E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4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476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C476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C4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430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Kania</dc:creator>
  <cp:keywords/>
  <dc:description/>
  <cp:lastModifiedBy>Mariusz Kania</cp:lastModifiedBy>
  <cp:revision>1</cp:revision>
  <dcterms:created xsi:type="dcterms:W3CDTF">2021-10-13T12:53:00Z</dcterms:created>
  <dcterms:modified xsi:type="dcterms:W3CDTF">2021-10-13T12:57:00Z</dcterms:modified>
</cp:coreProperties>
</file>